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07"/>
        <w:gridCol w:w="4247"/>
      </w:tblGrid>
      <w:tr w:rsidR="001A279C" w:rsidTr="001A279C">
        <w:tc>
          <w:tcPr>
            <w:tcW w:w="5607" w:type="dxa"/>
          </w:tcPr>
          <w:p w:rsidR="009A139D" w:rsidRDefault="009A139D">
            <w:pPr>
              <w:pStyle w:val="21"/>
              <w:jc w:val="center"/>
              <w:rPr>
                <w:szCs w:val="28"/>
              </w:rPr>
            </w:pPr>
          </w:p>
        </w:tc>
        <w:tc>
          <w:tcPr>
            <w:tcW w:w="4247" w:type="dxa"/>
            <w:hideMark/>
          </w:tcPr>
          <w:p w:rsidR="001A279C" w:rsidRDefault="008E039D" w:rsidP="008E039D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ЗАТВЕРДЖЕНО</w:t>
            </w:r>
            <w:r w:rsidR="001A279C">
              <w:rPr>
                <w:sz w:val="28"/>
                <w:szCs w:val="28"/>
              </w:rPr>
              <w:t xml:space="preserve"> </w:t>
            </w:r>
          </w:p>
          <w:p w:rsidR="001A279C" w:rsidRDefault="008E039D" w:rsidP="008E039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1A279C">
              <w:rPr>
                <w:sz w:val="28"/>
                <w:szCs w:val="28"/>
              </w:rPr>
              <w:t>аказ</w:t>
            </w:r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r w:rsidR="001A279C">
              <w:rPr>
                <w:sz w:val="28"/>
                <w:szCs w:val="28"/>
              </w:rPr>
              <w:t xml:space="preserve">управління </w:t>
            </w:r>
            <w:r w:rsidR="005C1534">
              <w:rPr>
                <w:sz w:val="28"/>
                <w:szCs w:val="28"/>
              </w:rPr>
              <w:t xml:space="preserve">соціального захисту </w:t>
            </w:r>
            <w:r>
              <w:rPr>
                <w:sz w:val="28"/>
                <w:szCs w:val="28"/>
                <w:lang w:val="uk-UA"/>
              </w:rPr>
              <w:t>н</w:t>
            </w:r>
            <w:r w:rsidR="005C1534">
              <w:rPr>
                <w:sz w:val="28"/>
                <w:szCs w:val="28"/>
              </w:rPr>
              <w:t>аселення</w:t>
            </w:r>
            <w:r w:rsidR="005C1534">
              <w:rPr>
                <w:sz w:val="28"/>
                <w:szCs w:val="28"/>
                <w:lang w:val="uk-UA"/>
              </w:rPr>
              <w:t xml:space="preserve"> р</w:t>
            </w:r>
            <w:r w:rsidR="001A279C">
              <w:rPr>
                <w:sz w:val="28"/>
                <w:szCs w:val="28"/>
              </w:rPr>
              <w:t>айдержадміністрації</w:t>
            </w:r>
          </w:p>
          <w:p w:rsidR="00AB58F4" w:rsidRPr="00AF56F5" w:rsidRDefault="007E076A" w:rsidP="008E039D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A559AD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  <w:r w:rsidR="005C1534">
              <w:rPr>
                <w:sz w:val="28"/>
                <w:szCs w:val="28"/>
                <w:lang w:val="uk-UA"/>
              </w:rPr>
              <w:t>0</w:t>
            </w:r>
            <w:r w:rsidR="00A559AD">
              <w:rPr>
                <w:sz w:val="28"/>
                <w:szCs w:val="28"/>
                <w:lang w:val="uk-UA"/>
              </w:rPr>
              <w:t>4</w:t>
            </w:r>
            <w:r w:rsidR="005C1534">
              <w:rPr>
                <w:sz w:val="28"/>
                <w:szCs w:val="28"/>
                <w:lang w:val="uk-UA"/>
              </w:rPr>
              <w:t>.</w:t>
            </w:r>
            <w:r w:rsidR="001A279C">
              <w:rPr>
                <w:sz w:val="28"/>
                <w:szCs w:val="28"/>
              </w:rPr>
              <w:t>201</w:t>
            </w:r>
            <w:r w:rsidR="00A559AD">
              <w:rPr>
                <w:sz w:val="28"/>
                <w:szCs w:val="28"/>
                <w:lang w:val="uk-UA"/>
              </w:rPr>
              <w:t xml:space="preserve">8 </w:t>
            </w:r>
            <w:r w:rsidR="001A279C">
              <w:rPr>
                <w:sz w:val="28"/>
                <w:szCs w:val="28"/>
              </w:rPr>
              <w:t xml:space="preserve">№ </w:t>
            </w:r>
            <w:r w:rsidR="00AF56F5">
              <w:rPr>
                <w:sz w:val="28"/>
                <w:szCs w:val="28"/>
                <w:lang w:val="uk-UA"/>
              </w:rPr>
              <w:t>1</w:t>
            </w:r>
            <w:r w:rsidR="00A559AD">
              <w:rPr>
                <w:sz w:val="28"/>
                <w:szCs w:val="28"/>
                <w:lang w:val="uk-UA"/>
              </w:rPr>
              <w:t>5</w:t>
            </w:r>
          </w:p>
          <w:p w:rsidR="00AB58F4" w:rsidRPr="003E07D7" w:rsidRDefault="00AB58F4" w:rsidP="00AB58F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E4256C" w:rsidRDefault="005C1534" w:rsidP="00B215A6">
      <w:pPr>
        <w:pStyle w:val="21"/>
        <w:jc w:val="center"/>
        <w:rPr>
          <w:szCs w:val="28"/>
        </w:rPr>
      </w:pPr>
      <w:r>
        <w:rPr>
          <w:szCs w:val="28"/>
        </w:rPr>
        <w:t>УМОВИ</w:t>
      </w:r>
    </w:p>
    <w:p w:rsidR="003A3A23" w:rsidRDefault="005C1534" w:rsidP="00B215A6">
      <w:pPr>
        <w:pStyle w:val="21"/>
        <w:jc w:val="center"/>
        <w:rPr>
          <w:szCs w:val="28"/>
        </w:rPr>
      </w:pPr>
      <w:r>
        <w:rPr>
          <w:szCs w:val="28"/>
        </w:rPr>
        <w:t>проведення конкурсу на зайняття вакантної посади державної служби</w:t>
      </w:r>
    </w:p>
    <w:p w:rsidR="005C1534" w:rsidRDefault="003A3A23" w:rsidP="00B215A6">
      <w:pPr>
        <w:pStyle w:val="21"/>
        <w:jc w:val="center"/>
        <w:rPr>
          <w:szCs w:val="28"/>
        </w:rPr>
      </w:pPr>
      <w:r>
        <w:rPr>
          <w:szCs w:val="28"/>
        </w:rPr>
        <w:t xml:space="preserve"> катег</w:t>
      </w:r>
      <w:bookmarkStart w:id="0" w:name="_GoBack"/>
      <w:bookmarkEnd w:id="0"/>
      <w:r>
        <w:rPr>
          <w:szCs w:val="28"/>
        </w:rPr>
        <w:t xml:space="preserve">орії «В» – головного спеціаліста сектору прийняття рішень відділу соціальної допомоги управління соціального захисту населення </w:t>
      </w:r>
      <w:r w:rsidR="008D38C1">
        <w:rPr>
          <w:szCs w:val="28"/>
        </w:rPr>
        <w:t xml:space="preserve">                   </w:t>
      </w:r>
      <w:r>
        <w:rPr>
          <w:szCs w:val="28"/>
        </w:rPr>
        <w:t>Володимир-Волинської райдержадміністрації</w:t>
      </w:r>
      <w:r w:rsidR="008311C0">
        <w:rPr>
          <w:szCs w:val="28"/>
        </w:rPr>
        <w:t xml:space="preserve"> </w:t>
      </w:r>
      <w:r w:rsidR="00977E74">
        <w:rPr>
          <w:szCs w:val="28"/>
        </w:rPr>
        <w:t>Волинськ</w:t>
      </w:r>
      <w:r w:rsidR="002F3639">
        <w:rPr>
          <w:szCs w:val="28"/>
        </w:rPr>
        <w:t>ої</w:t>
      </w:r>
      <w:r w:rsidR="00977E74">
        <w:rPr>
          <w:szCs w:val="28"/>
        </w:rPr>
        <w:t xml:space="preserve"> області</w:t>
      </w:r>
    </w:p>
    <w:p w:rsidR="005C1534" w:rsidRPr="003E07D7" w:rsidRDefault="005C1534" w:rsidP="00B215A6">
      <w:pPr>
        <w:pStyle w:val="21"/>
        <w:jc w:val="center"/>
        <w:rPr>
          <w:sz w:val="16"/>
          <w:szCs w:val="16"/>
        </w:rPr>
      </w:pPr>
      <w:r>
        <w:rPr>
          <w:szCs w:val="28"/>
        </w:rPr>
        <w:t xml:space="preserve"> </w:t>
      </w:r>
    </w:p>
    <w:p w:rsidR="008C425C" w:rsidRPr="00DD5964" w:rsidRDefault="008C425C" w:rsidP="00B215A6">
      <w:pPr>
        <w:pStyle w:val="21"/>
        <w:jc w:val="center"/>
        <w:rPr>
          <w:b/>
          <w:szCs w:val="28"/>
        </w:rPr>
      </w:pPr>
      <w:r w:rsidRPr="00DD5964">
        <w:rPr>
          <w:b/>
          <w:szCs w:val="28"/>
        </w:rPr>
        <w:t>Загальні умови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943"/>
        <w:gridCol w:w="6911"/>
      </w:tblGrid>
      <w:tr w:rsidR="00977E74" w:rsidTr="007A2DB7">
        <w:tc>
          <w:tcPr>
            <w:tcW w:w="2943" w:type="dxa"/>
          </w:tcPr>
          <w:p w:rsidR="00977E74" w:rsidRDefault="00E23047" w:rsidP="00E23047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Посадові обов’</w:t>
            </w:r>
            <w:r w:rsidR="00DC5557">
              <w:rPr>
                <w:szCs w:val="28"/>
              </w:rPr>
              <w:t>я</w:t>
            </w:r>
            <w:r>
              <w:rPr>
                <w:szCs w:val="28"/>
              </w:rPr>
              <w:t>зки</w:t>
            </w:r>
          </w:p>
        </w:tc>
        <w:tc>
          <w:tcPr>
            <w:tcW w:w="6911" w:type="dxa"/>
          </w:tcPr>
          <w:p w:rsidR="001A0152" w:rsidRDefault="001A0152" w:rsidP="001A0152">
            <w:pPr>
              <w:shd w:val="clear" w:color="auto" w:fill="FFFFFF"/>
              <w:spacing w:line="299" w:lineRule="exact"/>
              <w:jc w:val="both"/>
              <w:rPr>
                <w:color w:val="000000"/>
                <w:spacing w:val="2"/>
                <w:sz w:val="28"/>
                <w:szCs w:val="28"/>
                <w:lang w:val="uk-UA"/>
              </w:rPr>
            </w:pPr>
            <w:r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- перевіряє наявність та правильність усіх представлених документів в особових справах заявників на </w:t>
            </w:r>
            <w:r>
              <w:rPr>
                <w:sz w:val="28"/>
                <w:szCs w:val="28"/>
                <w:lang w:val="uk-UA"/>
              </w:rPr>
              <w:t>призначення усіх видів соціальної допомоги, компенсацій, житлової субсидії</w:t>
            </w:r>
            <w:r>
              <w:rPr>
                <w:color w:val="000000"/>
                <w:spacing w:val="2"/>
                <w:sz w:val="28"/>
                <w:szCs w:val="28"/>
                <w:lang w:val="uk-UA"/>
              </w:rPr>
              <w:t>;</w:t>
            </w:r>
          </w:p>
          <w:p w:rsidR="001A0152" w:rsidRDefault="001A0152" w:rsidP="001A01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формує в електронному вигляді особові справи з призначення усіх видів соціальної допомоги, компенсацій та житлових субсидій;</w:t>
            </w:r>
          </w:p>
          <w:p w:rsidR="001A0152" w:rsidRDefault="001A0152" w:rsidP="001A01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проводить </w:t>
            </w:r>
            <w:r>
              <w:rPr>
                <w:sz w:val="28"/>
                <w:szCs w:val="28"/>
                <w:lang w:val="uk-UA"/>
              </w:rPr>
              <w:t>призначення, розраховує розмір та термін надання усіх видів соціальної допомоги, компенсацій, житлової субсидії,</w:t>
            </w:r>
            <w:r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 використовуючи рекомендовані програмні продукти </w:t>
            </w:r>
            <w:r>
              <w:rPr>
                <w:sz w:val="28"/>
                <w:szCs w:val="28"/>
                <w:lang w:val="uk-UA"/>
              </w:rPr>
              <w:t>на підставі поданих документів;</w:t>
            </w:r>
          </w:p>
          <w:p w:rsidR="001A0152" w:rsidRDefault="001A0152" w:rsidP="001A01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г</w:t>
            </w:r>
            <w:r>
              <w:rPr>
                <w:sz w:val="28"/>
                <w:szCs w:val="28"/>
              </w:rPr>
              <w:t>отує проекти рішень щодо призначення (відмови у призначенні) та перерахунку допомоги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1A0152" w:rsidRDefault="001A0152" w:rsidP="001A0152">
            <w:pPr>
              <w:shd w:val="clear" w:color="auto" w:fill="FFFFFF"/>
              <w:spacing w:line="299" w:lineRule="exact"/>
              <w:jc w:val="both"/>
              <w:rPr>
                <w:color w:val="000000"/>
                <w:spacing w:val="2"/>
                <w:sz w:val="28"/>
                <w:szCs w:val="28"/>
                <w:lang w:val="uk-UA"/>
              </w:rPr>
            </w:pPr>
            <w:r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- формує протоколи щодо </w:t>
            </w:r>
            <w:r>
              <w:rPr>
                <w:sz w:val="28"/>
                <w:szCs w:val="28"/>
                <w:lang w:val="uk-UA"/>
              </w:rPr>
              <w:t>призначення усіх видів соціальної допомоги, компенсацій, житлової субсидії</w:t>
            </w:r>
            <w:r>
              <w:rPr>
                <w:color w:val="000000"/>
                <w:spacing w:val="2"/>
                <w:sz w:val="28"/>
                <w:szCs w:val="28"/>
                <w:lang w:val="uk-UA"/>
              </w:rPr>
              <w:t>;</w:t>
            </w:r>
          </w:p>
          <w:p w:rsidR="00977E74" w:rsidRDefault="001A0152" w:rsidP="001A0152">
            <w:pPr>
              <w:jc w:val="both"/>
              <w:rPr>
                <w:szCs w:val="28"/>
              </w:rPr>
            </w:pPr>
            <w:r>
              <w:rPr>
                <w:sz w:val="28"/>
                <w:szCs w:val="28"/>
                <w:lang w:val="uk-UA"/>
              </w:rPr>
              <w:t>- п</w:t>
            </w:r>
            <w:r>
              <w:rPr>
                <w:sz w:val="28"/>
                <w:szCs w:val="28"/>
              </w:rPr>
              <w:t>ередає опрацьовані особові справ</w:t>
            </w:r>
            <w:r>
              <w:rPr>
                <w:sz w:val="28"/>
                <w:szCs w:val="28"/>
                <w:lang w:val="uk-UA"/>
              </w:rPr>
              <w:t>и сектору контролю за призначенням та виплати соціальної допомоги для</w:t>
            </w:r>
            <w:r>
              <w:rPr>
                <w:sz w:val="28"/>
                <w:szCs w:val="28"/>
              </w:rPr>
              <w:t xml:space="preserve"> формування виплати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977E74" w:rsidTr="007A2DB7">
        <w:tc>
          <w:tcPr>
            <w:tcW w:w="2943" w:type="dxa"/>
          </w:tcPr>
          <w:p w:rsidR="00977E74" w:rsidRDefault="00E23047" w:rsidP="00E23047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Умови оплати праці</w:t>
            </w:r>
          </w:p>
        </w:tc>
        <w:tc>
          <w:tcPr>
            <w:tcW w:w="6911" w:type="dxa"/>
          </w:tcPr>
          <w:p w:rsidR="00977E74" w:rsidRDefault="004C6343" w:rsidP="00310A24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CD5BB8">
              <w:rPr>
                <w:szCs w:val="28"/>
              </w:rPr>
              <w:t xml:space="preserve">осадовий оклад – </w:t>
            </w:r>
            <w:r w:rsidR="001A0152">
              <w:rPr>
                <w:szCs w:val="28"/>
              </w:rPr>
              <w:t>4100</w:t>
            </w:r>
            <w:r w:rsidR="00CD5BB8">
              <w:rPr>
                <w:szCs w:val="28"/>
              </w:rPr>
              <w:t xml:space="preserve"> грн., надбавка за вислугу років, надбавк</w:t>
            </w:r>
            <w:r w:rsidR="007B3469">
              <w:rPr>
                <w:szCs w:val="28"/>
              </w:rPr>
              <w:t>а за ранг державного службовця</w:t>
            </w:r>
            <w:r w:rsidR="001A0152">
              <w:rPr>
                <w:szCs w:val="28"/>
              </w:rPr>
              <w:t xml:space="preserve">, </w:t>
            </w:r>
            <w:r w:rsidR="00310A24">
              <w:rPr>
                <w:color w:val="000000"/>
                <w:spacing w:val="-10"/>
              </w:rPr>
              <w:t>за наявності достатнього фонду оплати праці – премія, надбавка за інтенсивність праці</w:t>
            </w:r>
          </w:p>
        </w:tc>
      </w:tr>
      <w:tr w:rsidR="00977E74" w:rsidTr="007A2DB7">
        <w:tc>
          <w:tcPr>
            <w:tcW w:w="2943" w:type="dxa"/>
          </w:tcPr>
          <w:p w:rsidR="00977E74" w:rsidRDefault="00E23047" w:rsidP="00DC5557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 xml:space="preserve">Інформація про строковість </w:t>
            </w:r>
            <w:r w:rsidR="00DC5557">
              <w:rPr>
                <w:szCs w:val="28"/>
              </w:rPr>
              <w:t>чи безстроковість</w:t>
            </w:r>
            <w:r>
              <w:rPr>
                <w:szCs w:val="28"/>
              </w:rPr>
              <w:t xml:space="preserve"> призначенн</w:t>
            </w:r>
            <w:r w:rsidR="00DC5557">
              <w:rPr>
                <w:szCs w:val="28"/>
              </w:rPr>
              <w:t xml:space="preserve">я на посаду </w:t>
            </w:r>
          </w:p>
        </w:tc>
        <w:tc>
          <w:tcPr>
            <w:tcW w:w="6911" w:type="dxa"/>
          </w:tcPr>
          <w:p w:rsidR="00977E74" w:rsidRDefault="00310A24" w:rsidP="00CD5BB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на період відсутності основного працівника</w:t>
            </w:r>
            <w:r w:rsidR="00CD5BB8">
              <w:rPr>
                <w:szCs w:val="28"/>
              </w:rPr>
              <w:t xml:space="preserve"> </w:t>
            </w:r>
          </w:p>
        </w:tc>
      </w:tr>
      <w:tr w:rsidR="00977E74" w:rsidTr="007A2DB7">
        <w:tc>
          <w:tcPr>
            <w:tcW w:w="2943" w:type="dxa"/>
          </w:tcPr>
          <w:p w:rsidR="00977E74" w:rsidRPr="00DC5557" w:rsidRDefault="00DC5557" w:rsidP="00E23047">
            <w:pPr>
              <w:pStyle w:val="2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911" w:type="dxa"/>
          </w:tcPr>
          <w:p w:rsidR="00977E74" w:rsidRDefault="00A60849" w:rsidP="00A60849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1) </w:t>
            </w:r>
            <w:r w:rsidR="00113B17">
              <w:rPr>
                <w:szCs w:val="28"/>
              </w:rPr>
              <w:t>копія</w:t>
            </w:r>
            <w:r>
              <w:rPr>
                <w:szCs w:val="28"/>
              </w:rPr>
              <w:t xml:space="preserve"> паспорта громадянина України;</w:t>
            </w:r>
          </w:p>
          <w:p w:rsidR="00A60849" w:rsidRDefault="00A60849" w:rsidP="00A60849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2) письмов</w:t>
            </w:r>
            <w:r w:rsidR="00113B17">
              <w:rPr>
                <w:szCs w:val="28"/>
              </w:rPr>
              <w:t>а</w:t>
            </w:r>
            <w:r>
              <w:rPr>
                <w:szCs w:val="28"/>
              </w:rPr>
              <w:t xml:space="preserve"> заяв</w:t>
            </w:r>
            <w:r w:rsidR="00113B17">
              <w:rPr>
                <w:szCs w:val="28"/>
              </w:rPr>
              <w:t>а</w:t>
            </w:r>
            <w:r>
              <w:rPr>
                <w:szCs w:val="28"/>
              </w:rPr>
              <w:t xml:space="preserve"> про участь у конкурсі із зазначенням</w:t>
            </w:r>
            <w:r w:rsidR="00113B17">
              <w:rPr>
                <w:szCs w:val="28"/>
              </w:rPr>
              <w:t xml:space="preserve"> </w:t>
            </w:r>
            <w:r>
              <w:rPr>
                <w:szCs w:val="28"/>
              </w:rPr>
              <w:t>основних мотивів щодо зайняття</w:t>
            </w:r>
            <w:r w:rsidR="00113B17">
              <w:rPr>
                <w:szCs w:val="28"/>
              </w:rPr>
              <w:t xml:space="preserve"> </w:t>
            </w:r>
            <w:r>
              <w:rPr>
                <w:szCs w:val="28"/>
              </w:rPr>
              <w:t>посади державної служби, до якої додається резюме у довільній формі;</w:t>
            </w:r>
          </w:p>
          <w:p w:rsidR="00A60849" w:rsidRDefault="00A60849" w:rsidP="00BD6D71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3) </w:t>
            </w:r>
            <w:r w:rsidR="00113B17">
              <w:rPr>
                <w:szCs w:val="28"/>
              </w:rPr>
              <w:t>письмова</w:t>
            </w:r>
            <w:r>
              <w:rPr>
                <w:szCs w:val="28"/>
              </w:rPr>
              <w:t xml:space="preserve"> заяв</w:t>
            </w:r>
            <w:r w:rsidR="00113B17">
              <w:rPr>
                <w:szCs w:val="28"/>
              </w:rPr>
              <w:t>а</w:t>
            </w:r>
            <w:r>
              <w:rPr>
                <w:szCs w:val="28"/>
              </w:rPr>
              <w:t xml:space="preserve">, в якій </w:t>
            </w:r>
            <w:r w:rsidR="00136CC3">
              <w:rPr>
                <w:szCs w:val="28"/>
              </w:rPr>
              <w:t xml:space="preserve">особа </w:t>
            </w:r>
            <w:r>
              <w:rPr>
                <w:szCs w:val="28"/>
              </w:rPr>
              <w:t xml:space="preserve">повідомляє, що до неї не застосовуються заборони, визначені частиною третьою або </w:t>
            </w:r>
            <w:r w:rsidR="00BD6D71">
              <w:rPr>
                <w:szCs w:val="28"/>
              </w:rPr>
              <w:t xml:space="preserve">четвертою статті 1 Закону України «Про </w:t>
            </w:r>
            <w:r w:rsidR="00BD6D71">
              <w:rPr>
                <w:szCs w:val="28"/>
              </w:rPr>
              <w:lastRenderedPageBreak/>
              <w:t>очищення влади»</w:t>
            </w:r>
            <w:r w:rsidR="008B6CE6">
              <w:rPr>
                <w:szCs w:val="28"/>
              </w:rPr>
              <w:t xml:space="preserve">, </w:t>
            </w:r>
            <w:r w:rsidR="00BD6D71">
              <w:rPr>
                <w:szCs w:val="28"/>
              </w:rPr>
              <w:t xml:space="preserve">та надає згоду на проходження перевірки та на оприлюднення відомостей стосовно неї відповідно до зазначеного Закону; </w:t>
            </w:r>
            <w:r>
              <w:rPr>
                <w:szCs w:val="28"/>
              </w:rPr>
              <w:t xml:space="preserve">  </w:t>
            </w:r>
          </w:p>
          <w:p w:rsidR="00324329" w:rsidRDefault="00324329" w:rsidP="00BD6D71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4) копі</w:t>
            </w:r>
            <w:r w:rsidR="00113B17">
              <w:rPr>
                <w:szCs w:val="28"/>
              </w:rPr>
              <w:t>я</w:t>
            </w:r>
            <w:r>
              <w:rPr>
                <w:szCs w:val="28"/>
              </w:rPr>
              <w:t xml:space="preserve"> (копії) документа (документів) про освіту;</w:t>
            </w:r>
          </w:p>
          <w:p w:rsidR="008121FB" w:rsidRDefault="008121FB" w:rsidP="00BD6D71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5) </w:t>
            </w:r>
            <w:r w:rsidR="000441C9">
              <w:rPr>
                <w:szCs w:val="28"/>
              </w:rPr>
              <w:t xml:space="preserve">оригінал </w:t>
            </w:r>
            <w:r>
              <w:rPr>
                <w:szCs w:val="28"/>
              </w:rPr>
              <w:t>посвідчення атестації щодо вільного володіння державною мовою</w:t>
            </w:r>
            <w:r w:rsidR="000441C9">
              <w:rPr>
                <w:szCs w:val="28"/>
              </w:rPr>
              <w:t xml:space="preserve"> (у разі подання документів для участі у конкурсі через Єдиний портал вакансій державної служби НАДС подається копія такого посвідчення, а оригінал обов</w:t>
            </w:r>
            <w:r w:rsidR="000441C9" w:rsidRPr="000441C9">
              <w:rPr>
                <w:szCs w:val="28"/>
                <w:lang w:val="ru-RU"/>
              </w:rPr>
              <w:t>’</w:t>
            </w:r>
            <w:r w:rsidR="000441C9">
              <w:rPr>
                <w:szCs w:val="28"/>
                <w:lang w:val="ru-RU"/>
              </w:rPr>
              <w:t>язково пред</w:t>
            </w:r>
            <w:r w:rsidR="000441C9" w:rsidRPr="000441C9">
              <w:rPr>
                <w:szCs w:val="28"/>
                <w:lang w:val="ru-RU"/>
              </w:rPr>
              <w:t>’</w:t>
            </w:r>
            <w:r w:rsidR="000441C9">
              <w:rPr>
                <w:szCs w:val="28"/>
                <w:lang w:val="ru-RU"/>
              </w:rPr>
              <w:t>являється до проходження тестування)</w:t>
            </w:r>
            <w:r>
              <w:rPr>
                <w:szCs w:val="28"/>
              </w:rPr>
              <w:t>;</w:t>
            </w:r>
          </w:p>
          <w:p w:rsidR="00324329" w:rsidRDefault="000441C9" w:rsidP="00BD6D71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324329">
              <w:rPr>
                <w:szCs w:val="28"/>
              </w:rPr>
              <w:t>) заповнен</w:t>
            </w:r>
            <w:r w:rsidR="00113B17">
              <w:rPr>
                <w:szCs w:val="28"/>
              </w:rPr>
              <w:t>а</w:t>
            </w:r>
            <w:r w:rsidR="00324329">
              <w:rPr>
                <w:szCs w:val="28"/>
              </w:rPr>
              <w:t xml:space="preserve"> особов</w:t>
            </w:r>
            <w:r w:rsidR="00113B17">
              <w:rPr>
                <w:szCs w:val="28"/>
              </w:rPr>
              <w:t>а</w:t>
            </w:r>
            <w:r w:rsidR="00324329">
              <w:rPr>
                <w:szCs w:val="28"/>
              </w:rPr>
              <w:t xml:space="preserve"> картк</w:t>
            </w:r>
            <w:r w:rsidR="00113B17">
              <w:rPr>
                <w:szCs w:val="28"/>
              </w:rPr>
              <w:t>а</w:t>
            </w:r>
            <w:r w:rsidR="000B3EB5">
              <w:rPr>
                <w:szCs w:val="28"/>
              </w:rPr>
              <w:t xml:space="preserve"> </w:t>
            </w:r>
            <w:r w:rsidR="008121FB">
              <w:rPr>
                <w:szCs w:val="28"/>
              </w:rPr>
              <w:t>встановленого зразка</w:t>
            </w:r>
            <w:r w:rsidR="00324329">
              <w:rPr>
                <w:szCs w:val="28"/>
              </w:rPr>
              <w:t>;</w:t>
            </w:r>
          </w:p>
          <w:p w:rsidR="00113B17" w:rsidRDefault="000441C9" w:rsidP="00113B17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324329">
              <w:rPr>
                <w:szCs w:val="28"/>
              </w:rPr>
              <w:t>) деклараці</w:t>
            </w:r>
            <w:r w:rsidR="00113B17">
              <w:rPr>
                <w:szCs w:val="28"/>
              </w:rPr>
              <w:t>я</w:t>
            </w:r>
            <w:r w:rsidR="00324329">
              <w:rPr>
                <w:szCs w:val="28"/>
              </w:rPr>
              <w:t xml:space="preserve"> особи, уповноваженої на виконання функцій держави або місцевого самоврядування, за </w:t>
            </w:r>
            <w:r>
              <w:rPr>
                <w:szCs w:val="28"/>
              </w:rPr>
              <w:t>минулий рік</w:t>
            </w:r>
            <w:r w:rsidR="00113B17">
              <w:rPr>
                <w:szCs w:val="28"/>
              </w:rPr>
              <w:t>.</w:t>
            </w:r>
          </w:p>
          <w:p w:rsidR="000441C9" w:rsidRDefault="000441C9" w:rsidP="00113B17">
            <w:pPr>
              <w:pStyle w:val="21"/>
              <w:jc w:val="both"/>
              <w:rPr>
                <w:szCs w:val="28"/>
              </w:rPr>
            </w:pPr>
          </w:p>
          <w:p w:rsidR="00113B17" w:rsidRDefault="008121FB" w:rsidP="000441C9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Документи приймаються до 17 год.15 хв. 23 квітня 2018 року, вул. Ковельська, 173, м.Володимир-Волинський, 44701, каб</w:t>
            </w:r>
            <w:r w:rsidR="000441C9">
              <w:rPr>
                <w:szCs w:val="28"/>
              </w:rPr>
              <w:t>інет</w:t>
            </w:r>
            <w:r>
              <w:rPr>
                <w:szCs w:val="28"/>
              </w:rPr>
              <w:t xml:space="preserve"> № 5</w:t>
            </w:r>
          </w:p>
        </w:tc>
      </w:tr>
      <w:tr w:rsidR="00977E74" w:rsidTr="007A2DB7">
        <w:tc>
          <w:tcPr>
            <w:tcW w:w="2943" w:type="dxa"/>
          </w:tcPr>
          <w:p w:rsidR="00977E74" w:rsidRPr="00DC5557" w:rsidRDefault="00DC5557" w:rsidP="00E23047">
            <w:pPr>
              <w:pStyle w:val="2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Дата, час і місце проведення конкурсу</w:t>
            </w:r>
          </w:p>
        </w:tc>
        <w:tc>
          <w:tcPr>
            <w:tcW w:w="6911" w:type="dxa"/>
          </w:tcPr>
          <w:p w:rsidR="00977E74" w:rsidRDefault="00587633" w:rsidP="002C6B63">
            <w:pPr>
              <w:pStyle w:val="21"/>
              <w:jc w:val="both"/>
              <w:rPr>
                <w:szCs w:val="28"/>
              </w:rPr>
            </w:pPr>
            <w:r w:rsidRPr="00155092">
              <w:rPr>
                <w:szCs w:val="28"/>
                <w:lang w:val="ru-RU"/>
              </w:rPr>
              <w:t>2</w:t>
            </w:r>
            <w:r w:rsidR="00A61DFB">
              <w:rPr>
                <w:szCs w:val="28"/>
                <w:lang w:val="ru-RU"/>
              </w:rPr>
              <w:t>6</w:t>
            </w:r>
            <w:r w:rsidR="00C12C57">
              <w:rPr>
                <w:szCs w:val="28"/>
              </w:rPr>
              <w:t xml:space="preserve"> </w:t>
            </w:r>
            <w:r w:rsidR="00A61DFB">
              <w:rPr>
                <w:szCs w:val="28"/>
              </w:rPr>
              <w:t>квітня</w:t>
            </w:r>
            <w:r w:rsidR="00A61DFB">
              <w:rPr>
                <w:szCs w:val="28"/>
                <w:lang w:val="ru-RU"/>
              </w:rPr>
              <w:t xml:space="preserve"> </w:t>
            </w:r>
            <w:r w:rsidR="002C6B63">
              <w:rPr>
                <w:szCs w:val="28"/>
              </w:rPr>
              <w:t>201</w:t>
            </w:r>
            <w:r w:rsidR="00A61DFB">
              <w:rPr>
                <w:szCs w:val="28"/>
              </w:rPr>
              <w:t>8</w:t>
            </w:r>
            <w:r w:rsidR="002C6B63">
              <w:rPr>
                <w:szCs w:val="28"/>
              </w:rPr>
              <w:t xml:space="preserve"> року, о </w:t>
            </w:r>
            <w:r w:rsidR="00A61DFB">
              <w:rPr>
                <w:szCs w:val="28"/>
              </w:rPr>
              <w:t>11</w:t>
            </w:r>
            <w:r w:rsidR="00B6314C">
              <w:rPr>
                <w:szCs w:val="28"/>
              </w:rPr>
              <w:t xml:space="preserve"> год.</w:t>
            </w:r>
            <w:r w:rsidR="002C6B63">
              <w:rPr>
                <w:szCs w:val="28"/>
              </w:rPr>
              <w:t>00</w:t>
            </w:r>
            <w:r w:rsidR="00B6314C">
              <w:rPr>
                <w:szCs w:val="28"/>
              </w:rPr>
              <w:t xml:space="preserve"> хв.</w:t>
            </w:r>
            <w:r w:rsidR="000441C9">
              <w:rPr>
                <w:szCs w:val="28"/>
              </w:rPr>
              <w:t>,</w:t>
            </w:r>
            <w:r w:rsidR="00B6314C">
              <w:rPr>
                <w:szCs w:val="28"/>
              </w:rPr>
              <w:t xml:space="preserve"> </w:t>
            </w:r>
          </w:p>
          <w:p w:rsidR="002C6B63" w:rsidRDefault="000441C9" w:rsidP="000441C9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 адресою: </w:t>
            </w:r>
            <w:r w:rsidR="002C6B63">
              <w:rPr>
                <w:szCs w:val="28"/>
              </w:rPr>
              <w:t>4470</w:t>
            </w:r>
            <w:r w:rsidR="00A61DFB">
              <w:rPr>
                <w:szCs w:val="28"/>
              </w:rPr>
              <w:t>1</w:t>
            </w:r>
            <w:r w:rsidR="002C6B63">
              <w:rPr>
                <w:szCs w:val="28"/>
              </w:rPr>
              <w:t>, Волинська обл., м. Володимир-Волинський,  вул. Ковельська, 173</w:t>
            </w:r>
            <w:r>
              <w:rPr>
                <w:szCs w:val="28"/>
              </w:rPr>
              <w:t>, кабінет № 5</w:t>
            </w:r>
            <w:r w:rsidR="002C6B63">
              <w:rPr>
                <w:szCs w:val="28"/>
              </w:rPr>
              <w:t xml:space="preserve"> </w:t>
            </w:r>
          </w:p>
        </w:tc>
      </w:tr>
      <w:tr w:rsidR="00977E74" w:rsidTr="007A2DB7">
        <w:tc>
          <w:tcPr>
            <w:tcW w:w="2943" w:type="dxa"/>
          </w:tcPr>
          <w:p w:rsidR="00977E74" w:rsidRPr="00DC5557" w:rsidRDefault="00DC5557" w:rsidP="00E23047">
            <w:pPr>
              <w:pStyle w:val="2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Прізвище, ім'я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911" w:type="dxa"/>
          </w:tcPr>
          <w:p w:rsidR="00977E74" w:rsidRDefault="004212DC" w:rsidP="00CD5BB8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Приймак Світлана Петрівна</w:t>
            </w:r>
          </w:p>
          <w:p w:rsidR="004212DC" w:rsidRDefault="004212DC" w:rsidP="00A87A11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тел. </w:t>
            </w:r>
            <w:r w:rsidR="00A87A11">
              <w:rPr>
                <w:szCs w:val="28"/>
              </w:rPr>
              <w:t>(03</w:t>
            </w:r>
            <w:r w:rsidR="00FF3E11">
              <w:rPr>
                <w:szCs w:val="28"/>
              </w:rPr>
              <w:t>3</w:t>
            </w:r>
            <w:r w:rsidR="00A87A11">
              <w:rPr>
                <w:szCs w:val="28"/>
              </w:rPr>
              <w:t xml:space="preserve">42) </w:t>
            </w:r>
            <w:r w:rsidR="00A61DFB">
              <w:rPr>
                <w:szCs w:val="28"/>
              </w:rPr>
              <w:t>38115</w:t>
            </w:r>
          </w:p>
          <w:p w:rsidR="00FF3E11" w:rsidRPr="00FF3E11" w:rsidRDefault="00FF3E11" w:rsidP="00FF3E11">
            <w:pPr>
              <w:rPr>
                <w:color w:val="0000FF"/>
                <w:sz w:val="28"/>
                <w:szCs w:val="28"/>
              </w:rPr>
            </w:pPr>
            <w:r w:rsidRPr="00FF3E11">
              <w:rPr>
                <w:sz w:val="28"/>
                <w:szCs w:val="28"/>
                <w:lang w:val="en-US"/>
              </w:rPr>
              <w:t>soczah</w:t>
            </w:r>
            <w:r w:rsidRPr="00FF3E11">
              <w:rPr>
                <w:sz w:val="28"/>
                <w:szCs w:val="28"/>
              </w:rPr>
              <w:t>@</w:t>
            </w:r>
            <w:r w:rsidRPr="00FF3E11">
              <w:rPr>
                <w:sz w:val="28"/>
                <w:szCs w:val="28"/>
                <w:lang w:val="en-US"/>
              </w:rPr>
              <w:t>vvadm</w:t>
            </w:r>
            <w:r w:rsidRPr="00FF3E11">
              <w:rPr>
                <w:sz w:val="28"/>
                <w:szCs w:val="28"/>
              </w:rPr>
              <w:t>.</w:t>
            </w:r>
            <w:r w:rsidRPr="00FF3E11">
              <w:rPr>
                <w:sz w:val="28"/>
                <w:szCs w:val="28"/>
                <w:lang w:val="en-US"/>
              </w:rPr>
              <w:t>gov</w:t>
            </w:r>
            <w:r w:rsidRPr="00FF3E11">
              <w:rPr>
                <w:sz w:val="28"/>
                <w:szCs w:val="28"/>
              </w:rPr>
              <w:t>.</w:t>
            </w:r>
            <w:r w:rsidRPr="00FF3E11">
              <w:rPr>
                <w:sz w:val="28"/>
                <w:szCs w:val="28"/>
                <w:lang w:val="en-US"/>
              </w:rPr>
              <w:t>ua</w:t>
            </w:r>
          </w:p>
          <w:p w:rsidR="009933DE" w:rsidRPr="00FF3E11" w:rsidRDefault="009933DE" w:rsidP="00A87A11">
            <w:pPr>
              <w:pStyle w:val="21"/>
              <w:jc w:val="both"/>
              <w:rPr>
                <w:szCs w:val="28"/>
                <w:lang w:val="ru-RU"/>
              </w:rPr>
            </w:pPr>
          </w:p>
        </w:tc>
      </w:tr>
    </w:tbl>
    <w:p w:rsidR="00B83717" w:rsidRDefault="00B83717" w:rsidP="00B215A6">
      <w:pPr>
        <w:pStyle w:val="21"/>
        <w:jc w:val="center"/>
        <w:rPr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2126"/>
        <w:gridCol w:w="6911"/>
      </w:tblGrid>
      <w:tr w:rsidR="003602B9" w:rsidTr="00DE7341">
        <w:trPr>
          <w:trHeight w:val="453"/>
        </w:trPr>
        <w:tc>
          <w:tcPr>
            <w:tcW w:w="9854" w:type="dxa"/>
            <w:gridSpan w:val="3"/>
          </w:tcPr>
          <w:p w:rsidR="003602B9" w:rsidRDefault="003602B9" w:rsidP="003602B9">
            <w:pPr>
              <w:pStyle w:val="21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Кваліфікаційні </w:t>
            </w:r>
            <w:r w:rsidRPr="000441C9">
              <w:rPr>
                <w:b/>
                <w:szCs w:val="28"/>
              </w:rPr>
              <w:t>вимоги</w:t>
            </w:r>
          </w:p>
        </w:tc>
      </w:tr>
      <w:tr w:rsidR="003602B9" w:rsidTr="00DE7341">
        <w:trPr>
          <w:trHeight w:val="689"/>
        </w:trPr>
        <w:tc>
          <w:tcPr>
            <w:tcW w:w="817" w:type="dxa"/>
          </w:tcPr>
          <w:p w:rsidR="003602B9" w:rsidRDefault="003602B9" w:rsidP="008342DF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26" w:type="dxa"/>
          </w:tcPr>
          <w:p w:rsidR="003602B9" w:rsidRDefault="003602B9" w:rsidP="008342DF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Освіта</w:t>
            </w:r>
          </w:p>
        </w:tc>
        <w:tc>
          <w:tcPr>
            <w:tcW w:w="6911" w:type="dxa"/>
          </w:tcPr>
          <w:p w:rsidR="003602B9" w:rsidRDefault="003602B9" w:rsidP="008342DF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вища, ступеня молодшого бакалавра або бакалавра</w:t>
            </w:r>
          </w:p>
        </w:tc>
      </w:tr>
      <w:tr w:rsidR="003602B9" w:rsidTr="00DE7341">
        <w:tc>
          <w:tcPr>
            <w:tcW w:w="817" w:type="dxa"/>
          </w:tcPr>
          <w:p w:rsidR="003602B9" w:rsidRDefault="003602B9" w:rsidP="00E94B47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26" w:type="dxa"/>
          </w:tcPr>
          <w:p w:rsidR="003602B9" w:rsidRDefault="003602B9" w:rsidP="00B6314C">
            <w:pPr>
              <w:pStyle w:val="21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Досвід роботи </w:t>
            </w:r>
          </w:p>
        </w:tc>
        <w:tc>
          <w:tcPr>
            <w:tcW w:w="6911" w:type="dxa"/>
          </w:tcPr>
          <w:p w:rsidR="003602B9" w:rsidRDefault="003602B9" w:rsidP="00086C84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не потребує</w:t>
            </w:r>
          </w:p>
        </w:tc>
      </w:tr>
      <w:tr w:rsidR="003602B9" w:rsidTr="00DE7341">
        <w:tc>
          <w:tcPr>
            <w:tcW w:w="817" w:type="dxa"/>
          </w:tcPr>
          <w:p w:rsidR="003602B9" w:rsidRDefault="003602B9" w:rsidP="00E94B47">
            <w:pPr>
              <w:pStyle w:val="21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26" w:type="dxa"/>
          </w:tcPr>
          <w:p w:rsidR="003602B9" w:rsidRDefault="003602B9" w:rsidP="009A1604">
            <w:pPr>
              <w:pStyle w:val="21"/>
              <w:rPr>
                <w:szCs w:val="28"/>
              </w:rPr>
            </w:pPr>
            <w:r>
              <w:rPr>
                <w:szCs w:val="28"/>
              </w:rPr>
              <w:t>Володіння державною мовою</w:t>
            </w:r>
          </w:p>
        </w:tc>
        <w:tc>
          <w:tcPr>
            <w:tcW w:w="6911" w:type="dxa"/>
          </w:tcPr>
          <w:p w:rsidR="003602B9" w:rsidRDefault="003602B9" w:rsidP="00CB296C">
            <w:pPr>
              <w:pStyle w:val="21"/>
              <w:jc w:val="both"/>
              <w:rPr>
                <w:szCs w:val="28"/>
              </w:rPr>
            </w:pPr>
            <w:r>
              <w:rPr>
                <w:szCs w:val="28"/>
              </w:rPr>
              <w:t>вільне володіння державною мовою</w:t>
            </w:r>
          </w:p>
        </w:tc>
      </w:tr>
      <w:tr w:rsidR="00DE7341" w:rsidTr="005F1F61">
        <w:tc>
          <w:tcPr>
            <w:tcW w:w="9854" w:type="dxa"/>
            <w:gridSpan w:val="3"/>
          </w:tcPr>
          <w:p w:rsidR="00DE7341" w:rsidRDefault="00DE7341" w:rsidP="004134C4">
            <w:pPr>
              <w:pStyle w:val="21"/>
              <w:jc w:val="center"/>
              <w:rPr>
                <w:szCs w:val="28"/>
              </w:rPr>
            </w:pPr>
            <w:r w:rsidRPr="00F11BCC">
              <w:rPr>
                <w:b/>
                <w:szCs w:val="28"/>
              </w:rPr>
              <w:t>Вимоги до компетентності</w:t>
            </w:r>
          </w:p>
        </w:tc>
      </w:tr>
      <w:tr w:rsidR="00DE7341" w:rsidTr="00BD6E3A">
        <w:tc>
          <w:tcPr>
            <w:tcW w:w="2943" w:type="dxa"/>
            <w:gridSpan w:val="2"/>
          </w:tcPr>
          <w:p w:rsidR="00DE7341" w:rsidRDefault="00DE7341" w:rsidP="00DE7341">
            <w:pPr>
              <w:pStyle w:val="21"/>
              <w:jc w:val="center"/>
              <w:rPr>
                <w:szCs w:val="28"/>
              </w:rPr>
            </w:pPr>
            <w:r w:rsidRPr="00F11BCC">
              <w:rPr>
                <w:b/>
                <w:szCs w:val="28"/>
              </w:rPr>
              <w:t>Вимога</w:t>
            </w:r>
          </w:p>
        </w:tc>
        <w:tc>
          <w:tcPr>
            <w:tcW w:w="6911" w:type="dxa"/>
          </w:tcPr>
          <w:p w:rsidR="00DE7341" w:rsidRDefault="00DE7341" w:rsidP="00DE7341">
            <w:pPr>
              <w:pStyle w:val="21"/>
              <w:jc w:val="center"/>
              <w:rPr>
                <w:szCs w:val="28"/>
              </w:rPr>
            </w:pPr>
            <w:r w:rsidRPr="00F11BCC">
              <w:rPr>
                <w:b/>
                <w:szCs w:val="28"/>
              </w:rPr>
              <w:t>Компоненти вимоги</w:t>
            </w:r>
          </w:p>
        </w:tc>
      </w:tr>
      <w:tr w:rsidR="00DE7341" w:rsidTr="00DE7341">
        <w:tc>
          <w:tcPr>
            <w:tcW w:w="817" w:type="dxa"/>
          </w:tcPr>
          <w:p w:rsidR="00DE7341" w:rsidRPr="00F11BCC" w:rsidRDefault="00DE7341" w:rsidP="008342DF">
            <w:pPr>
              <w:spacing w:before="95" w:after="95"/>
              <w:jc w:val="center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E7341" w:rsidRPr="00F11BCC" w:rsidRDefault="00DE7341" w:rsidP="008342DF">
            <w:pPr>
              <w:spacing w:before="95" w:after="95"/>
              <w:ind w:left="141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>Якісне виконання поставлених завдань</w:t>
            </w:r>
          </w:p>
        </w:tc>
        <w:tc>
          <w:tcPr>
            <w:tcW w:w="6911" w:type="dxa"/>
          </w:tcPr>
          <w:p w:rsidR="00DE7341" w:rsidRPr="00F11BCC" w:rsidRDefault="00DE7341" w:rsidP="008342DF">
            <w:pPr>
              <w:ind w:left="85" w:right="147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  <w:lang w:val="uk-UA"/>
              </w:rPr>
              <w:t>в</w:t>
            </w:r>
            <w:r w:rsidRPr="00F11BCC">
              <w:rPr>
                <w:sz w:val="28"/>
                <w:szCs w:val="28"/>
              </w:rPr>
              <w:t xml:space="preserve">міння працювати з інформацією </w:t>
            </w:r>
          </w:p>
          <w:p w:rsidR="00DE7341" w:rsidRPr="00F11BCC" w:rsidRDefault="00DE7341" w:rsidP="008342DF">
            <w:pPr>
              <w:tabs>
                <w:tab w:val="left" w:pos="284"/>
                <w:tab w:val="left" w:pos="683"/>
              </w:tabs>
              <w:ind w:left="85" w:right="147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DE7341" w:rsidTr="00DE7341">
        <w:tc>
          <w:tcPr>
            <w:tcW w:w="817" w:type="dxa"/>
          </w:tcPr>
          <w:p w:rsidR="00DE7341" w:rsidRPr="00F11BCC" w:rsidRDefault="00DE7341" w:rsidP="008342DF">
            <w:pPr>
              <w:spacing w:before="95" w:after="95"/>
              <w:jc w:val="center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DE7341" w:rsidRDefault="00DE7341" w:rsidP="008342DF">
            <w:pPr>
              <w:spacing w:before="95" w:after="95"/>
              <w:ind w:left="141"/>
              <w:textAlignment w:val="baseline"/>
              <w:rPr>
                <w:sz w:val="28"/>
                <w:szCs w:val="28"/>
                <w:lang w:val="uk-UA"/>
              </w:rPr>
            </w:pPr>
            <w:r w:rsidRPr="00F11BCC">
              <w:rPr>
                <w:sz w:val="28"/>
                <w:szCs w:val="28"/>
              </w:rPr>
              <w:t>Сприйняття змін</w:t>
            </w:r>
          </w:p>
          <w:p w:rsidR="004134C4" w:rsidRPr="004134C4" w:rsidRDefault="004134C4" w:rsidP="008342DF">
            <w:pPr>
              <w:spacing w:before="95" w:after="95"/>
              <w:ind w:left="141"/>
              <w:textAlignment w:val="baseline"/>
              <w:rPr>
                <w:rStyle w:val="rvts15"/>
                <w:sz w:val="28"/>
                <w:szCs w:val="28"/>
                <w:lang w:val="uk-UA"/>
              </w:rPr>
            </w:pPr>
          </w:p>
        </w:tc>
        <w:tc>
          <w:tcPr>
            <w:tcW w:w="6911" w:type="dxa"/>
          </w:tcPr>
          <w:p w:rsidR="00DE7341" w:rsidRPr="00F11BCC" w:rsidRDefault="00DE7341" w:rsidP="008342DF">
            <w:pPr>
              <w:pStyle w:val="aa"/>
              <w:rPr>
                <w:sz w:val="28"/>
                <w:szCs w:val="28"/>
              </w:rPr>
            </w:pPr>
            <w:r w:rsidRPr="00F11BCC">
              <w:rPr>
                <w:rStyle w:val="rvts15"/>
                <w:sz w:val="28"/>
                <w:szCs w:val="28"/>
              </w:rPr>
              <w:t xml:space="preserve">здатність приймати зміни та змінюватись </w:t>
            </w:r>
          </w:p>
        </w:tc>
      </w:tr>
      <w:tr w:rsidR="00DE7341" w:rsidTr="00DE7341">
        <w:tc>
          <w:tcPr>
            <w:tcW w:w="817" w:type="dxa"/>
          </w:tcPr>
          <w:p w:rsidR="00DE7341" w:rsidRPr="00F11BCC" w:rsidRDefault="00DE7341" w:rsidP="008342DF">
            <w:pPr>
              <w:spacing w:before="95" w:after="95"/>
              <w:jc w:val="center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126" w:type="dxa"/>
          </w:tcPr>
          <w:p w:rsidR="00DE7341" w:rsidRPr="00F11BCC" w:rsidRDefault="00DE7341" w:rsidP="008342DF">
            <w:pPr>
              <w:spacing w:before="95" w:after="95"/>
              <w:ind w:left="141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>Технічні вміння</w:t>
            </w:r>
          </w:p>
        </w:tc>
        <w:tc>
          <w:tcPr>
            <w:tcW w:w="6911" w:type="dxa"/>
          </w:tcPr>
          <w:p w:rsidR="00DE7341" w:rsidRPr="00F11BCC" w:rsidRDefault="00DE7341" w:rsidP="008342DF">
            <w:pPr>
              <w:widowControl w:val="0"/>
              <w:ind w:left="85" w:right="147" w:firstLine="40"/>
              <w:jc w:val="both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 xml:space="preserve">вміння використовувати комп’ютерне обладнання та програмне забезпечення, офісну техніку; </w:t>
            </w:r>
            <w:r w:rsidRPr="00F11BCC">
              <w:rPr>
                <w:bCs/>
                <w:sz w:val="28"/>
                <w:szCs w:val="28"/>
                <w:shd w:val="clear" w:color="auto" w:fill="FFFFFF"/>
              </w:rPr>
              <w:t>досвід роботи з офісним пакетом</w:t>
            </w:r>
            <w:r w:rsidRPr="00F11BCC">
              <w:rPr>
                <w:bCs/>
                <w:color w:val="454545"/>
                <w:sz w:val="28"/>
                <w:szCs w:val="28"/>
                <w:shd w:val="clear" w:color="auto" w:fill="FFFFFF"/>
              </w:rPr>
              <w:t xml:space="preserve"> </w:t>
            </w:r>
            <w:r w:rsidRPr="00F11BCC">
              <w:rPr>
                <w:bCs/>
                <w:color w:val="000000"/>
                <w:sz w:val="28"/>
                <w:szCs w:val="28"/>
                <w:shd w:val="clear" w:color="auto" w:fill="FFFFFF"/>
              </w:rPr>
              <w:t>Microsoft Office (</w:t>
            </w:r>
            <w:r w:rsidRPr="00F11BCC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Word</w:t>
            </w:r>
            <w:r w:rsidRPr="00F11BCC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F11BCC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Excel</w:t>
            </w:r>
            <w:r w:rsidRPr="00F11BCC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F11BCC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Power</w:t>
            </w:r>
            <w:r w:rsidRPr="00F11BCC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11BCC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Point</w:t>
            </w:r>
            <w:r w:rsidRPr="00F11BCC">
              <w:rPr>
                <w:bCs/>
                <w:color w:val="000000"/>
                <w:sz w:val="28"/>
                <w:szCs w:val="28"/>
                <w:shd w:val="clear" w:color="auto" w:fill="FFFFFF"/>
              </w:rPr>
              <w:t>); навички роботи з інформаційно-пошуковими системами в мережі Інтернет</w:t>
            </w:r>
          </w:p>
        </w:tc>
      </w:tr>
      <w:tr w:rsidR="00DE7341" w:rsidTr="00DE7341">
        <w:tc>
          <w:tcPr>
            <w:tcW w:w="817" w:type="dxa"/>
          </w:tcPr>
          <w:p w:rsidR="00DE7341" w:rsidRPr="00F11BCC" w:rsidRDefault="00DE7341" w:rsidP="008342DF">
            <w:pPr>
              <w:spacing w:before="95" w:after="95"/>
              <w:jc w:val="center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DE7341" w:rsidRPr="00F11BCC" w:rsidRDefault="00DE7341" w:rsidP="008342DF">
            <w:pPr>
              <w:spacing w:before="95" w:after="95"/>
              <w:ind w:left="141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>Особистісні якості</w:t>
            </w:r>
          </w:p>
        </w:tc>
        <w:tc>
          <w:tcPr>
            <w:tcW w:w="6911" w:type="dxa"/>
          </w:tcPr>
          <w:p w:rsidR="00DE7341" w:rsidRPr="00F11BCC" w:rsidRDefault="00DE7341" w:rsidP="008342DF">
            <w:pPr>
              <w:tabs>
                <w:tab w:val="left" w:pos="679"/>
              </w:tabs>
              <w:ind w:right="205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  <w:lang w:val="uk-UA"/>
              </w:rPr>
              <w:t xml:space="preserve"> </w:t>
            </w:r>
            <w:r w:rsidRPr="00F11BCC">
              <w:rPr>
                <w:sz w:val="28"/>
                <w:szCs w:val="28"/>
              </w:rPr>
              <w:t xml:space="preserve">відповідальність, наполегливість </w:t>
            </w:r>
          </w:p>
          <w:p w:rsidR="00DE7341" w:rsidRPr="00F11BCC" w:rsidRDefault="00DE7341" w:rsidP="008342DF">
            <w:pPr>
              <w:widowControl w:val="0"/>
              <w:ind w:right="145"/>
              <w:jc w:val="both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 xml:space="preserve"> </w:t>
            </w:r>
          </w:p>
        </w:tc>
      </w:tr>
      <w:tr w:rsidR="00DE7341" w:rsidTr="00E01D42">
        <w:tc>
          <w:tcPr>
            <w:tcW w:w="9854" w:type="dxa"/>
            <w:gridSpan w:val="3"/>
          </w:tcPr>
          <w:p w:rsidR="00DE7341" w:rsidRPr="0095193E" w:rsidRDefault="00DE7341" w:rsidP="00DE7341">
            <w:pPr>
              <w:pStyle w:val="21"/>
              <w:jc w:val="center"/>
              <w:rPr>
                <w:b/>
                <w:szCs w:val="28"/>
              </w:rPr>
            </w:pPr>
            <w:r w:rsidRPr="0095193E">
              <w:rPr>
                <w:b/>
                <w:szCs w:val="28"/>
              </w:rPr>
              <w:t>Професійні знання</w:t>
            </w:r>
          </w:p>
        </w:tc>
      </w:tr>
      <w:tr w:rsidR="00DE7341" w:rsidTr="00D04295">
        <w:tc>
          <w:tcPr>
            <w:tcW w:w="2943" w:type="dxa"/>
            <w:gridSpan w:val="2"/>
          </w:tcPr>
          <w:p w:rsidR="00DE7341" w:rsidRPr="003F4B69" w:rsidRDefault="00DE7341" w:rsidP="008342DF">
            <w:pPr>
              <w:spacing w:before="95" w:after="95"/>
              <w:ind w:left="141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3F4B69"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6911" w:type="dxa"/>
          </w:tcPr>
          <w:p w:rsidR="00DE7341" w:rsidRPr="00F11BCC" w:rsidRDefault="00DE7341" w:rsidP="008342DF">
            <w:pPr>
              <w:tabs>
                <w:tab w:val="left" w:pos="679"/>
              </w:tabs>
              <w:spacing w:before="95" w:after="95"/>
              <w:ind w:left="102" w:right="204"/>
              <w:jc w:val="center"/>
              <w:textAlignment w:val="baseline"/>
              <w:rPr>
                <w:sz w:val="28"/>
                <w:szCs w:val="28"/>
              </w:rPr>
            </w:pPr>
            <w:r w:rsidRPr="00F11BCC">
              <w:rPr>
                <w:b/>
                <w:sz w:val="28"/>
                <w:szCs w:val="28"/>
              </w:rPr>
              <w:t>Компоненти вимоги</w:t>
            </w:r>
          </w:p>
        </w:tc>
      </w:tr>
      <w:tr w:rsidR="00DE7341" w:rsidTr="00DE7341">
        <w:tc>
          <w:tcPr>
            <w:tcW w:w="817" w:type="dxa"/>
          </w:tcPr>
          <w:p w:rsidR="00DE7341" w:rsidRPr="00F11BCC" w:rsidRDefault="00DE7341" w:rsidP="008342DF">
            <w:pPr>
              <w:spacing w:before="95" w:after="95"/>
              <w:jc w:val="center"/>
              <w:textAlignment w:val="baseline"/>
              <w:rPr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E7341" w:rsidRPr="00F11BCC" w:rsidRDefault="00DE7341" w:rsidP="008342DF">
            <w:pPr>
              <w:spacing w:before="95" w:after="95"/>
              <w:ind w:left="141"/>
              <w:textAlignment w:val="baseline"/>
              <w:rPr>
                <w:color w:val="000000"/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911" w:type="dxa"/>
          </w:tcPr>
          <w:p w:rsidR="00DE7341" w:rsidRPr="00F11BCC" w:rsidRDefault="00DE7341" w:rsidP="008342DF">
            <w:pPr>
              <w:shd w:val="clear" w:color="auto" w:fill="FFFFFF"/>
              <w:tabs>
                <w:tab w:val="left" w:pos="385"/>
              </w:tabs>
              <w:spacing w:line="100" w:lineRule="atLeast"/>
              <w:rPr>
                <w:sz w:val="28"/>
                <w:szCs w:val="28"/>
              </w:rPr>
            </w:pPr>
            <w:r w:rsidRPr="00F11BCC">
              <w:rPr>
                <w:color w:val="000000"/>
                <w:sz w:val="28"/>
                <w:szCs w:val="28"/>
              </w:rPr>
              <w:t>Конституція України; Закони України «Про державну службу»; Закони України «Про запобігання корупції»</w:t>
            </w:r>
          </w:p>
        </w:tc>
      </w:tr>
      <w:tr w:rsidR="00DE7341" w:rsidTr="00DE7341">
        <w:tc>
          <w:tcPr>
            <w:tcW w:w="817" w:type="dxa"/>
          </w:tcPr>
          <w:p w:rsidR="00DE7341" w:rsidRPr="00F11BCC" w:rsidRDefault="00DE7341" w:rsidP="008342DF">
            <w:pPr>
              <w:spacing w:before="95" w:after="95"/>
              <w:jc w:val="center"/>
              <w:textAlignment w:val="baseline"/>
              <w:rPr>
                <w:spacing w:val="-10"/>
                <w:sz w:val="28"/>
                <w:szCs w:val="28"/>
              </w:rPr>
            </w:pPr>
            <w:r w:rsidRPr="00F11BCC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DE7341" w:rsidRPr="00F11BCC" w:rsidRDefault="00DE7341" w:rsidP="008342DF">
            <w:pPr>
              <w:spacing w:before="95" w:after="95"/>
              <w:ind w:left="141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11BCC">
              <w:rPr>
                <w:spacing w:val="-10"/>
                <w:sz w:val="28"/>
                <w:szCs w:val="28"/>
              </w:rPr>
              <w:t xml:space="preserve">Знання спеціального законодавства, що пов’язане із завданням та змістом роботи державного службовця відповідно до посадової інструкції (положення про структурний підрозділ) </w:t>
            </w:r>
          </w:p>
        </w:tc>
        <w:tc>
          <w:tcPr>
            <w:tcW w:w="6911" w:type="dxa"/>
          </w:tcPr>
          <w:p w:rsidR="00DE7341" w:rsidRPr="00F11BCC" w:rsidRDefault="00DE7341" w:rsidP="008342DF">
            <w:pPr>
              <w:rPr>
                <w:sz w:val="28"/>
                <w:szCs w:val="28"/>
                <w:shd w:val="clear" w:color="auto" w:fill="FFFFFF"/>
              </w:rPr>
            </w:pPr>
            <w:r w:rsidRPr="00F11BCC">
              <w:rPr>
                <w:sz w:val="28"/>
                <w:szCs w:val="28"/>
                <w:lang w:val="uk-UA"/>
              </w:rPr>
              <w:t>Закони України  “Про державну допомогу сім’ям з дітьми”, “Про державну соціальну допомогу малозабезпеченим сім’ям”, “Про державну соціальну допомогу інвалідам з дитинства та дітям – інвалідам”, “Про соціальні послуги”, “Про державну соціальну допомогу особам, які не мають права на пенсію та інвалідам”</w:t>
            </w:r>
          </w:p>
        </w:tc>
      </w:tr>
    </w:tbl>
    <w:p w:rsidR="00680CE4" w:rsidRPr="00F11BCC" w:rsidRDefault="00680CE4" w:rsidP="00680CE4">
      <w:pPr>
        <w:rPr>
          <w:sz w:val="28"/>
          <w:szCs w:val="28"/>
        </w:rPr>
      </w:pPr>
    </w:p>
    <w:sectPr w:rsidR="00680CE4" w:rsidRPr="00F11BCC" w:rsidSect="008D0EE6">
      <w:pgSz w:w="11906" w:h="16838"/>
      <w:pgMar w:top="567" w:right="454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">
    <w:nsid w:val="25491D4D"/>
    <w:multiLevelType w:val="hybridMultilevel"/>
    <w:tmpl w:val="23C815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61194"/>
    <w:multiLevelType w:val="hybridMultilevel"/>
    <w:tmpl w:val="C818EFD6"/>
    <w:lvl w:ilvl="0" w:tplc="7C22AB30">
      <w:start w:val="1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44442B8C"/>
    <w:multiLevelType w:val="hybridMultilevel"/>
    <w:tmpl w:val="0C26572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107B9"/>
    <w:multiLevelType w:val="hybridMultilevel"/>
    <w:tmpl w:val="FA4CE63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23"/>
    <w:rsid w:val="00031932"/>
    <w:rsid w:val="000441C9"/>
    <w:rsid w:val="00050C0B"/>
    <w:rsid w:val="00086C84"/>
    <w:rsid w:val="00087B55"/>
    <w:rsid w:val="000958EE"/>
    <w:rsid w:val="000A0963"/>
    <w:rsid w:val="000A103D"/>
    <w:rsid w:val="000B3EB5"/>
    <w:rsid w:val="000C2C28"/>
    <w:rsid w:val="000E616F"/>
    <w:rsid w:val="00113549"/>
    <w:rsid w:val="00113B17"/>
    <w:rsid w:val="00122A96"/>
    <w:rsid w:val="00136CC3"/>
    <w:rsid w:val="00146A8B"/>
    <w:rsid w:val="00155092"/>
    <w:rsid w:val="00166AE4"/>
    <w:rsid w:val="001A0152"/>
    <w:rsid w:val="001A279C"/>
    <w:rsid w:val="001B09C5"/>
    <w:rsid w:val="001C4E76"/>
    <w:rsid w:val="001D3804"/>
    <w:rsid w:val="001E3F40"/>
    <w:rsid w:val="001F0E23"/>
    <w:rsid w:val="00227B22"/>
    <w:rsid w:val="00246134"/>
    <w:rsid w:val="00247996"/>
    <w:rsid w:val="0025215B"/>
    <w:rsid w:val="0025359A"/>
    <w:rsid w:val="00255C2B"/>
    <w:rsid w:val="00271060"/>
    <w:rsid w:val="00275D78"/>
    <w:rsid w:val="002763E5"/>
    <w:rsid w:val="002A6F90"/>
    <w:rsid w:val="002B0992"/>
    <w:rsid w:val="002C16DA"/>
    <w:rsid w:val="002C6B63"/>
    <w:rsid w:val="002D1624"/>
    <w:rsid w:val="002E4867"/>
    <w:rsid w:val="002F3639"/>
    <w:rsid w:val="002F3CE1"/>
    <w:rsid w:val="00305D09"/>
    <w:rsid w:val="003079F1"/>
    <w:rsid w:val="00310A24"/>
    <w:rsid w:val="00314641"/>
    <w:rsid w:val="00324329"/>
    <w:rsid w:val="0032558D"/>
    <w:rsid w:val="00330960"/>
    <w:rsid w:val="00346442"/>
    <w:rsid w:val="003602B9"/>
    <w:rsid w:val="00386AE2"/>
    <w:rsid w:val="003A3A23"/>
    <w:rsid w:val="003C0532"/>
    <w:rsid w:val="003D264A"/>
    <w:rsid w:val="003E07D7"/>
    <w:rsid w:val="003F4B69"/>
    <w:rsid w:val="004134C4"/>
    <w:rsid w:val="004212DC"/>
    <w:rsid w:val="004258AF"/>
    <w:rsid w:val="00451C9E"/>
    <w:rsid w:val="004671FE"/>
    <w:rsid w:val="004A1353"/>
    <w:rsid w:val="004B62A2"/>
    <w:rsid w:val="004C350A"/>
    <w:rsid w:val="004C6343"/>
    <w:rsid w:val="004E2DA2"/>
    <w:rsid w:val="004F38B0"/>
    <w:rsid w:val="00535141"/>
    <w:rsid w:val="00543236"/>
    <w:rsid w:val="0054778E"/>
    <w:rsid w:val="00550A38"/>
    <w:rsid w:val="00550D3A"/>
    <w:rsid w:val="00566FB9"/>
    <w:rsid w:val="00572D98"/>
    <w:rsid w:val="0057715F"/>
    <w:rsid w:val="0057731F"/>
    <w:rsid w:val="00587633"/>
    <w:rsid w:val="005B2B64"/>
    <w:rsid w:val="005C1534"/>
    <w:rsid w:val="005C68D1"/>
    <w:rsid w:val="005D571B"/>
    <w:rsid w:val="00632272"/>
    <w:rsid w:val="0065147B"/>
    <w:rsid w:val="00651B47"/>
    <w:rsid w:val="00680CE4"/>
    <w:rsid w:val="006876CF"/>
    <w:rsid w:val="00690273"/>
    <w:rsid w:val="00694A46"/>
    <w:rsid w:val="006962E7"/>
    <w:rsid w:val="006A339A"/>
    <w:rsid w:val="006A6D7E"/>
    <w:rsid w:val="006B79A1"/>
    <w:rsid w:val="006D55B5"/>
    <w:rsid w:val="006E29CA"/>
    <w:rsid w:val="006F256B"/>
    <w:rsid w:val="006F4CC7"/>
    <w:rsid w:val="0077708F"/>
    <w:rsid w:val="00794D82"/>
    <w:rsid w:val="007A114E"/>
    <w:rsid w:val="007A2DB7"/>
    <w:rsid w:val="007B3469"/>
    <w:rsid w:val="007C4173"/>
    <w:rsid w:val="007D5713"/>
    <w:rsid w:val="007E076A"/>
    <w:rsid w:val="0080751B"/>
    <w:rsid w:val="008121FB"/>
    <w:rsid w:val="0081436C"/>
    <w:rsid w:val="008311C0"/>
    <w:rsid w:val="008313FE"/>
    <w:rsid w:val="00836181"/>
    <w:rsid w:val="00850C09"/>
    <w:rsid w:val="00860F9B"/>
    <w:rsid w:val="008800E3"/>
    <w:rsid w:val="00886F42"/>
    <w:rsid w:val="008A0E4A"/>
    <w:rsid w:val="008B6CE6"/>
    <w:rsid w:val="008C354F"/>
    <w:rsid w:val="008C425C"/>
    <w:rsid w:val="008D0A2B"/>
    <w:rsid w:val="008D0EE6"/>
    <w:rsid w:val="008D38C1"/>
    <w:rsid w:val="008E039D"/>
    <w:rsid w:val="008F345B"/>
    <w:rsid w:val="0090392A"/>
    <w:rsid w:val="009119B7"/>
    <w:rsid w:val="0093786B"/>
    <w:rsid w:val="0095193E"/>
    <w:rsid w:val="00977E74"/>
    <w:rsid w:val="009840F6"/>
    <w:rsid w:val="009933DE"/>
    <w:rsid w:val="00994A89"/>
    <w:rsid w:val="009A139D"/>
    <w:rsid w:val="009A1604"/>
    <w:rsid w:val="009A2C67"/>
    <w:rsid w:val="009A7478"/>
    <w:rsid w:val="009C2159"/>
    <w:rsid w:val="009E0C70"/>
    <w:rsid w:val="00A02FA1"/>
    <w:rsid w:val="00A10A2B"/>
    <w:rsid w:val="00A1152E"/>
    <w:rsid w:val="00A174C7"/>
    <w:rsid w:val="00A559AD"/>
    <w:rsid w:val="00A60849"/>
    <w:rsid w:val="00A61DFB"/>
    <w:rsid w:val="00A87A11"/>
    <w:rsid w:val="00A94242"/>
    <w:rsid w:val="00AB58F4"/>
    <w:rsid w:val="00AC22AF"/>
    <w:rsid w:val="00AD6739"/>
    <w:rsid w:val="00AE35C8"/>
    <w:rsid w:val="00AE4FEE"/>
    <w:rsid w:val="00AF56F5"/>
    <w:rsid w:val="00B05E02"/>
    <w:rsid w:val="00B07424"/>
    <w:rsid w:val="00B1407E"/>
    <w:rsid w:val="00B215A6"/>
    <w:rsid w:val="00B567F5"/>
    <w:rsid w:val="00B60E96"/>
    <w:rsid w:val="00B6314C"/>
    <w:rsid w:val="00B669CF"/>
    <w:rsid w:val="00B71B51"/>
    <w:rsid w:val="00B83717"/>
    <w:rsid w:val="00B84AC0"/>
    <w:rsid w:val="00B9302C"/>
    <w:rsid w:val="00BA7251"/>
    <w:rsid w:val="00BD27F7"/>
    <w:rsid w:val="00BD4D40"/>
    <w:rsid w:val="00BD6D71"/>
    <w:rsid w:val="00BE7DA5"/>
    <w:rsid w:val="00BF3268"/>
    <w:rsid w:val="00C023D4"/>
    <w:rsid w:val="00C12C57"/>
    <w:rsid w:val="00C14B3A"/>
    <w:rsid w:val="00C55FDE"/>
    <w:rsid w:val="00C65015"/>
    <w:rsid w:val="00C66DEC"/>
    <w:rsid w:val="00C83434"/>
    <w:rsid w:val="00CA51C7"/>
    <w:rsid w:val="00CB296C"/>
    <w:rsid w:val="00CD5BB8"/>
    <w:rsid w:val="00CE0FB0"/>
    <w:rsid w:val="00CE6E51"/>
    <w:rsid w:val="00D21279"/>
    <w:rsid w:val="00D3098D"/>
    <w:rsid w:val="00D30F16"/>
    <w:rsid w:val="00D54BD5"/>
    <w:rsid w:val="00DA0FE6"/>
    <w:rsid w:val="00DB5728"/>
    <w:rsid w:val="00DC4C58"/>
    <w:rsid w:val="00DC5557"/>
    <w:rsid w:val="00DD03E4"/>
    <w:rsid w:val="00DD083F"/>
    <w:rsid w:val="00DD5964"/>
    <w:rsid w:val="00DE16D3"/>
    <w:rsid w:val="00DE7341"/>
    <w:rsid w:val="00DF05B1"/>
    <w:rsid w:val="00DF2170"/>
    <w:rsid w:val="00DF78ED"/>
    <w:rsid w:val="00E05E2B"/>
    <w:rsid w:val="00E07D40"/>
    <w:rsid w:val="00E123F0"/>
    <w:rsid w:val="00E23047"/>
    <w:rsid w:val="00E27FFB"/>
    <w:rsid w:val="00E3059D"/>
    <w:rsid w:val="00E4256C"/>
    <w:rsid w:val="00E6319D"/>
    <w:rsid w:val="00E81CF0"/>
    <w:rsid w:val="00EC0BCF"/>
    <w:rsid w:val="00ED0A1D"/>
    <w:rsid w:val="00F11BCC"/>
    <w:rsid w:val="00F13DB3"/>
    <w:rsid w:val="00F22C5E"/>
    <w:rsid w:val="00F26A5C"/>
    <w:rsid w:val="00F31F3F"/>
    <w:rsid w:val="00F33DB5"/>
    <w:rsid w:val="00F44AF6"/>
    <w:rsid w:val="00F52054"/>
    <w:rsid w:val="00F60325"/>
    <w:rsid w:val="00F705B5"/>
    <w:rsid w:val="00F76BE2"/>
    <w:rsid w:val="00F76C29"/>
    <w:rsid w:val="00FE7B89"/>
    <w:rsid w:val="00FF3E11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E3E31-92A5-4E52-BAF6-FD4D6A24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A279C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A279C"/>
    <w:pPr>
      <w:keepNext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A279C"/>
    <w:pPr>
      <w:keepNext/>
      <w:jc w:val="center"/>
      <w:outlineLvl w:val="2"/>
    </w:pPr>
    <w:rPr>
      <w:b/>
      <w:sz w:val="28"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A279C"/>
    <w:pPr>
      <w:keepNext/>
      <w:tabs>
        <w:tab w:val="left" w:pos="1180"/>
      </w:tabs>
      <w:outlineLvl w:val="6"/>
    </w:pPr>
    <w:rPr>
      <w:b/>
      <w:bCs/>
      <w:i/>
      <w:i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A2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A279C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1A279C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1A279C"/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1A27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1A2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27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7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A01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A015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rvts15">
    <w:name w:val="rvts15"/>
    <w:basedOn w:val="a0"/>
    <w:rsid w:val="00AE35C8"/>
  </w:style>
  <w:style w:type="character" w:styleId="a8">
    <w:name w:val="Hyperlink"/>
    <w:rsid w:val="00AE35C8"/>
    <w:rPr>
      <w:color w:val="000080"/>
      <w:u w:val="single"/>
    </w:rPr>
  </w:style>
  <w:style w:type="paragraph" w:customStyle="1" w:styleId="a9">
    <w:name w:val="Нормальний текст"/>
    <w:basedOn w:val="a"/>
    <w:rsid w:val="00AE35C8"/>
    <w:pPr>
      <w:suppressAutoHyphens/>
      <w:spacing w:before="120"/>
      <w:ind w:firstLine="567"/>
    </w:pPr>
    <w:rPr>
      <w:rFonts w:ascii="Antiqua" w:hAnsi="Antiqua" w:cs="Antiqua"/>
      <w:sz w:val="26"/>
      <w:szCs w:val="20"/>
      <w:lang w:val="uk-UA" w:eastAsia="ar-SA"/>
    </w:rPr>
  </w:style>
  <w:style w:type="paragraph" w:customStyle="1" w:styleId="aa">
    <w:name w:val="Обычный + По ширине"/>
    <w:aliases w:val="Слева:  0,15 см,Первая строка:  0,07 см,Справа:  0,26 ..."/>
    <w:basedOn w:val="a"/>
    <w:rsid w:val="00AE35C8"/>
    <w:pPr>
      <w:tabs>
        <w:tab w:val="left" w:pos="142"/>
      </w:tabs>
      <w:suppressAutoHyphens/>
      <w:spacing w:before="95" w:after="95"/>
      <w:ind w:left="142" w:right="147"/>
      <w:jc w:val="both"/>
    </w:pPr>
    <w:rPr>
      <w:lang w:val="uk-UA" w:eastAsia="ar-SA"/>
    </w:rPr>
  </w:style>
  <w:style w:type="paragraph" w:styleId="ab">
    <w:name w:val="Title"/>
    <w:basedOn w:val="a"/>
    <w:link w:val="ac"/>
    <w:qFormat/>
    <w:rsid w:val="00F26A5C"/>
    <w:pPr>
      <w:jc w:val="center"/>
    </w:pPr>
    <w:rPr>
      <w:b/>
      <w:sz w:val="28"/>
      <w:szCs w:val="20"/>
      <w:lang w:eastAsia="uk-UA"/>
    </w:rPr>
  </w:style>
  <w:style w:type="character" w:customStyle="1" w:styleId="ac">
    <w:name w:val="Название Знак"/>
    <w:basedOn w:val="a0"/>
    <w:link w:val="ab"/>
    <w:rsid w:val="00F26A5C"/>
    <w:rPr>
      <w:rFonts w:ascii="Times New Roman" w:eastAsia="Times New Roman" w:hAnsi="Times New Roman" w:cs="Times New Roman"/>
      <w:b/>
      <w:sz w:val="28"/>
      <w:szCs w:val="20"/>
      <w:lang w:val="ru-RU" w:eastAsia="uk-UA"/>
    </w:rPr>
  </w:style>
  <w:style w:type="paragraph" w:styleId="33">
    <w:name w:val="Body Text 3"/>
    <w:basedOn w:val="a"/>
    <w:link w:val="34"/>
    <w:uiPriority w:val="99"/>
    <w:unhideWhenUsed/>
    <w:rsid w:val="006F4CC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F4CC7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84509-A292-4E4F-83D6-D366F042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2832</Words>
  <Characters>1615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FOTIEVA</dc:creator>
  <cp:lastModifiedBy>Admin</cp:lastModifiedBy>
  <cp:revision>92</cp:revision>
  <dcterms:created xsi:type="dcterms:W3CDTF">2018-04-04T09:05:00Z</dcterms:created>
  <dcterms:modified xsi:type="dcterms:W3CDTF">2018-04-06T11:26:00Z</dcterms:modified>
</cp:coreProperties>
</file>