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07"/>
        <w:gridCol w:w="4247"/>
      </w:tblGrid>
      <w:tr w:rsidR="000368F8" w:rsidTr="000368F8">
        <w:tc>
          <w:tcPr>
            <w:tcW w:w="5607" w:type="dxa"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</w:p>
        </w:tc>
        <w:tc>
          <w:tcPr>
            <w:tcW w:w="4247" w:type="dxa"/>
            <w:hideMark/>
          </w:tcPr>
          <w:p w:rsidR="000368F8" w:rsidRDefault="000368F8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  <w:r>
              <w:rPr>
                <w:sz w:val="28"/>
                <w:szCs w:val="28"/>
              </w:rPr>
              <w:t xml:space="preserve"> </w:t>
            </w:r>
          </w:p>
          <w:p w:rsidR="000368F8" w:rsidRDefault="000368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аказ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захисту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аселення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</w:t>
            </w:r>
            <w:proofErr w:type="spellStart"/>
            <w:r>
              <w:rPr>
                <w:sz w:val="28"/>
                <w:szCs w:val="28"/>
              </w:rPr>
              <w:t>айдержадміністрації</w:t>
            </w:r>
            <w:proofErr w:type="spellEnd"/>
          </w:p>
          <w:p w:rsidR="000368F8" w:rsidRPr="001E6F40" w:rsidRDefault="001E6F40" w:rsidP="0076350C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76350C">
              <w:rPr>
                <w:sz w:val="28"/>
                <w:szCs w:val="28"/>
                <w:lang w:val="uk-UA"/>
              </w:rPr>
              <w:t>4</w:t>
            </w:r>
            <w:r w:rsidR="000368F8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04</w:t>
            </w:r>
            <w:r w:rsidR="000368F8">
              <w:rPr>
                <w:sz w:val="28"/>
                <w:szCs w:val="28"/>
                <w:lang w:val="uk-UA"/>
              </w:rPr>
              <w:t>.</w:t>
            </w:r>
            <w:r w:rsidR="000368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uk-UA"/>
              </w:rPr>
              <w:t>9</w:t>
            </w:r>
            <w:r w:rsidR="000368F8">
              <w:rPr>
                <w:sz w:val="28"/>
                <w:szCs w:val="28"/>
                <w:lang w:val="uk-UA"/>
              </w:rPr>
              <w:t xml:space="preserve"> </w:t>
            </w:r>
            <w:r w:rsidR="000368F8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0368F8" w:rsidRDefault="000368F8" w:rsidP="000368F8">
      <w:pPr>
        <w:pStyle w:val="21"/>
        <w:jc w:val="center"/>
        <w:rPr>
          <w:szCs w:val="28"/>
        </w:rPr>
      </w:pPr>
      <w:r>
        <w:rPr>
          <w:szCs w:val="28"/>
        </w:rPr>
        <w:t>УМОВИ</w:t>
      </w:r>
    </w:p>
    <w:p w:rsidR="000368F8" w:rsidRDefault="000368F8" w:rsidP="000368F8">
      <w:pPr>
        <w:pStyle w:val="21"/>
        <w:jc w:val="center"/>
        <w:rPr>
          <w:szCs w:val="28"/>
        </w:rPr>
      </w:pPr>
      <w:r>
        <w:rPr>
          <w:szCs w:val="28"/>
        </w:rPr>
        <w:t>проведення конкурсу на зайняття вакантної посади державної служби</w:t>
      </w:r>
    </w:p>
    <w:p w:rsidR="000368F8" w:rsidRDefault="000368F8" w:rsidP="000368F8">
      <w:pPr>
        <w:pStyle w:val="21"/>
        <w:jc w:val="center"/>
        <w:rPr>
          <w:szCs w:val="28"/>
        </w:rPr>
      </w:pPr>
      <w:r>
        <w:rPr>
          <w:szCs w:val="28"/>
        </w:rPr>
        <w:t xml:space="preserve"> категорії «В» – головного спеціаліста </w:t>
      </w:r>
      <w:r w:rsidR="001E6F40">
        <w:t xml:space="preserve">відділу соціальної допомоги </w:t>
      </w:r>
      <w:r>
        <w:rPr>
          <w:szCs w:val="28"/>
        </w:rPr>
        <w:t>управління соціального захисту населення Володимир-Волинської райдержадміністрації Волинської області</w:t>
      </w:r>
    </w:p>
    <w:p w:rsidR="000368F8" w:rsidRDefault="000368F8" w:rsidP="000368F8">
      <w:pPr>
        <w:pStyle w:val="21"/>
        <w:jc w:val="center"/>
        <w:rPr>
          <w:sz w:val="16"/>
          <w:szCs w:val="16"/>
        </w:rPr>
      </w:pPr>
      <w:r>
        <w:rPr>
          <w:szCs w:val="28"/>
        </w:rPr>
        <w:t xml:space="preserve"> </w:t>
      </w:r>
    </w:p>
    <w:p w:rsidR="000368F8" w:rsidRPr="006E5232" w:rsidRDefault="000368F8" w:rsidP="000368F8">
      <w:pPr>
        <w:pStyle w:val="21"/>
        <w:jc w:val="center"/>
        <w:rPr>
          <w:szCs w:val="28"/>
        </w:rPr>
      </w:pPr>
      <w:r w:rsidRPr="006E5232">
        <w:rPr>
          <w:szCs w:val="28"/>
        </w:rPr>
        <w:t>Загальні умови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943"/>
        <w:gridCol w:w="6911"/>
      </w:tblGrid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Посадові обов’язки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CD" w:rsidRDefault="000E1CCD" w:rsidP="000E1CCD">
            <w:pPr>
              <w:shd w:val="clear" w:color="auto" w:fill="FFFFFF"/>
              <w:spacing w:line="299" w:lineRule="exact"/>
              <w:jc w:val="both"/>
              <w:rPr>
                <w:color w:val="000000"/>
                <w:spacing w:val="2"/>
                <w:sz w:val="28"/>
                <w:szCs w:val="28"/>
                <w:lang w:val="uk-UA"/>
              </w:rPr>
            </w:pP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- перевіряє наявність та правильність усіх представлених документів в особових справах заявників на </w:t>
            </w:r>
            <w:r>
              <w:rPr>
                <w:sz w:val="28"/>
                <w:szCs w:val="28"/>
                <w:lang w:val="uk-UA"/>
              </w:rPr>
              <w:t>призначення усіх видів соціальної допомоги, компенсацій, житлової субсидії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>;</w:t>
            </w:r>
          </w:p>
          <w:p w:rsidR="000E1CCD" w:rsidRDefault="000E1CCD" w:rsidP="000E1CC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формує в електронному вигляді особові справи з призначення усіх видів соціальної допомоги, компенсацій та житлових субсидій;</w:t>
            </w:r>
          </w:p>
          <w:p w:rsidR="000E1CCD" w:rsidRDefault="000E1CCD" w:rsidP="000E1CC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проводить </w:t>
            </w:r>
            <w:r>
              <w:rPr>
                <w:sz w:val="28"/>
                <w:szCs w:val="28"/>
                <w:lang w:val="uk-UA"/>
              </w:rPr>
              <w:t>призначення, розраховує розмір та термін надання усіх видів соціальної допомоги, компенсацій, житлової субсидії,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 використовуючи рекомендовані програмні продукти </w:t>
            </w:r>
            <w:r>
              <w:rPr>
                <w:sz w:val="28"/>
                <w:szCs w:val="28"/>
                <w:lang w:val="uk-UA"/>
              </w:rPr>
              <w:t>на підставі поданих документів;</w:t>
            </w:r>
          </w:p>
          <w:p w:rsidR="000E1CCD" w:rsidRDefault="000E1CCD" w:rsidP="000E1CC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г</w:t>
            </w:r>
            <w:proofErr w:type="spellStart"/>
            <w:r>
              <w:rPr>
                <w:sz w:val="28"/>
                <w:szCs w:val="28"/>
              </w:rPr>
              <w:t>отує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проекти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рішень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призначення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відмови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призначенні</w:t>
            </w:r>
            <w:proofErr w:type="spellEnd"/>
            <w:r>
              <w:rPr>
                <w:sz w:val="28"/>
                <w:szCs w:val="28"/>
              </w:rPr>
              <w:t xml:space="preserve">) та </w:t>
            </w:r>
            <w:proofErr w:type="spellStart"/>
            <w:r>
              <w:rPr>
                <w:sz w:val="28"/>
                <w:szCs w:val="28"/>
              </w:rPr>
              <w:t>перерахунку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0E1CCD" w:rsidRDefault="000E1CCD" w:rsidP="000E1CCD">
            <w:pPr>
              <w:shd w:val="clear" w:color="auto" w:fill="FFFFFF"/>
              <w:spacing w:line="299" w:lineRule="exact"/>
              <w:jc w:val="both"/>
              <w:rPr>
                <w:color w:val="000000"/>
                <w:spacing w:val="2"/>
                <w:sz w:val="28"/>
                <w:szCs w:val="28"/>
                <w:lang w:val="uk-UA"/>
              </w:rPr>
            </w:pP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- формує протоколи щодо </w:t>
            </w:r>
            <w:r>
              <w:rPr>
                <w:sz w:val="28"/>
                <w:szCs w:val="28"/>
                <w:lang w:val="uk-UA"/>
              </w:rPr>
              <w:t>призначення усіх видів соціальної допомоги, компенсацій, житлової субсидії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>;</w:t>
            </w:r>
          </w:p>
          <w:p w:rsidR="00427234" w:rsidRPr="003A1452" w:rsidRDefault="000E1CCD" w:rsidP="000E1CCD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п</w:t>
            </w:r>
            <w:proofErr w:type="spellStart"/>
            <w:r>
              <w:rPr>
                <w:sz w:val="28"/>
                <w:szCs w:val="28"/>
              </w:rPr>
              <w:t>ередає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опрацьовані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особові</w:t>
            </w:r>
            <w:proofErr w:type="spellEnd"/>
            <w:r>
              <w:rPr>
                <w:sz w:val="28"/>
                <w:szCs w:val="28"/>
              </w:rPr>
              <w:t xml:space="preserve"> справ</w:t>
            </w:r>
            <w:r>
              <w:rPr>
                <w:sz w:val="28"/>
                <w:szCs w:val="28"/>
                <w:lang w:val="uk-UA"/>
              </w:rPr>
              <w:t>и сектору контролю за призначенням та виплати соціальної допомоги для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формування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виплати</w:t>
            </w:r>
            <w:proofErr w:type="spellEnd"/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Умови оплати праці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 w:rsidP="00953762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посадовий оклад – 4</w:t>
            </w:r>
            <w:r w:rsidR="00953762">
              <w:rPr>
                <w:szCs w:val="28"/>
              </w:rPr>
              <w:t>9</w:t>
            </w:r>
            <w:r>
              <w:rPr>
                <w:szCs w:val="28"/>
              </w:rPr>
              <w:t xml:space="preserve">00 грн., надбавка за вислугу років, надбавка за ранг державного службовця, </w:t>
            </w:r>
            <w:r>
              <w:rPr>
                <w:color w:val="000000"/>
                <w:spacing w:val="-10"/>
              </w:rPr>
              <w:t>за наявності достатнього фонду оплати праці – премія, надбавка за інтенсивність праці</w:t>
            </w: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A6" w:rsidRPr="00891623" w:rsidRDefault="000368F8" w:rsidP="00416889">
            <w:pPr>
              <w:pStyle w:val="21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Інформація про строковість чи безстроковість призначення на посаду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EF2F31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на період відсутності основного працівника</w:t>
            </w: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Перелі</w:t>
            </w:r>
            <w:proofErr w:type="gramStart"/>
            <w:r>
              <w:rPr>
                <w:szCs w:val="28"/>
                <w:lang w:val="ru-RU"/>
              </w:rPr>
              <w:t>к</w:t>
            </w:r>
            <w:proofErr w:type="spellEnd"/>
            <w:proofErr w:type="gram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документів</w:t>
            </w:r>
            <w:proofErr w:type="spellEnd"/>
            <w:r>
              <w:rPr>
                <w:szCs w:val="28"/>
                <w:lang w:val="ru-RU"/>
              </w:rPr>
              <w:t xml:space="preserve">, </w:t>
            </w:r>
            <w:proofErr w:type="spellStart"/>
            <w:r>
              <w:rPr>
                <w:szCs w:val="28"/>
                <w:lang w:val="ru-RU"/>
              </w:rPr>
              <w:t>необхідних</w:t>
            </w:r>
            <w:proofErr w:type="spellEnd"/>
            <w:r>
              <w:rPr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szCs w:val="28"/>
                <w:lang w:val="ru-RU"/>
              </w:rPr>
              <w:t>участі</w:t>
            </w:r>
            <w:proofErr w:type="spellEnd"/>
            <w:r>
              <w:rPr>
                <w:szCs w:val="28"/>
                <w:lang w:val="ru-RU"/>
              </w:rPr>
              <w:t xml:space="preserve"> в </w:t>
            </w:r>
            <w:proofErr w:type="spellStart"/>
            <w:r>
              <w:rPr>
                <w:szCs w:val="28"/>
                <w:lang w:val="ru-RU"/>
              </w:rPr>
              <w:t>конкурсі</w:t>
            </w:r>
            <w:proofErr w:type="spellEnd"/>
            <w:r>
              <w:rPr>
                <w:szCs w:val="28"/>
                <w:lang w:val="ru-RU"/>
              </w:rPr>
              <w:t xml:space="preserve">, та строк </w:t>
            </w:r>
            <w:proofErr w:type="spellStart"/>
            <w:r>
              <w:rPr>
                <w:szCs w:val="28"/>
                <w:lang w:val="ru-RU"/>
              </w:rPr>
              <w:t>їх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подання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1) копія паспорта громадянина України;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2) 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3) письмова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</w:t>
            </w:r>
            <w:r>
              <w:rPr>
                <w:szCs w:val="28"/>
              </w:rPr>
              <w:lastRenderedPageBreak/>
              <w:t xml:space="preserve">перевірки та на оприлюднення відомостей стосовно неї відповідно до зазначеного Закону;   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4) копія (копії) документа (документів) про освіту;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 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посвідчення, а оригінал </w:t>
            </w:r>
            <w:proofErr w:type="spellStart"/>
            <w:r>
              <w:rPr>
                <w:szCs w:val="28"/>
              </w:rPr>
              <w:t>обов</w:t>
            </w:r>
            <w:proofErr w:type="spellEnd"/>
            <w:r>
              <w:rPr>
                <w:szCs w:val="28"/>
                <w:lang w:val="ru-RU"/>
              </w:rPr>
              <w:t>’</w:t>
            </w:r>
            <w:proofErr w:type="spellStart"/>
            <w:r>
              <w:rPr>
                <w:szCs w:val="28"/>
                <w:lang w:val="ru-RU"/>
              </w:rPr>
              <w:t>язково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пред’являється</w:t>
            </w:r>
            <w:proofErr w:type="spellEnd"/>
            <w:r>
              <w:rPr>
                <w:szCs w:val="28"/>
                <w:lang w:val="ru-RU"/>
              </w:rPr>
              <w:t xml:space="preserve"> до </w:t>
            </w:r>
            <w:proofErr w:type="spellStart"/>
            <w:r>
              <w:rPr>
                <w:szCs w:val="28"/>
                <w:lang w:val="ru-RU"/>
              </w:rPr>
              <w:t>проходження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тестування</w:t>
            </w:r>
            <w:proofErr w:type="spellEnd"/>
            <w:r>
              <w:rPr>
                <w:szCs w:val="28"/>
                <w:lang w:val="ru-RU"/>
              </w:rPr>
              <w:t>)</w:t>
            </w:r>
            <w:r>
              <w:rPr>
                <w:szCs w:val="28"/>
              </w:rPr>
              <w:t>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6) заповнена особова картка встановленого зразка;</w:t>
            </w:r>
          </w:p>
          <w:p w:rsidR="00C15200" w:rsidRPr="002E31ED" w:rsidRDefault="000368F8" w:rsidP="00A06BCA">
            <w:pPr>
              <w:pStyle w:val="21"/>
              <w:jc w:val="both"/>
              <w:rPr>
                <w:spacing w:val="-8"/>
                <w:szCs w:val="28"/>
              </w:rPr>
            </w:pPr>
            <w:r>
              <w:rPr>
                <w:szCs w:val="28"/>
              </w:rPr>
              <w:t>7) декларація особи, уповноваженої на виконання функцій держави або місцевого</w:t>
            </w:r>
            <w:r w:rsidR="002E31ED">
              <w:rPr>
                <w:szCs w:val="28"/>
              </w:rPr>
              <w:t xml:space="preserve"> самоврядування, за минулий рік.</w:t>
            </w:r>
            <w:bookmarkStart w:id="0" w:name="_GoBack"/>
            <w:bookmarkEnd w:id="0"/>
          </w:p>
          <w:p w:rsidR="00166F30" w:rsidRPr="002E31ED" w:rsidRDefault="000368F8" w:rsidP="00322AE6">
            <w:pPr>
              <w:pStyle w:val="2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Документи приймаються до 17 год.</w:t>
            </w:r>
            <w:r w:rsidR="00600AF1" w:rsidRPr="00E5689D">
              <w:rPr>
                <w:szCs w:val="28"/>
                <w:lang w:val="ru-RU"/>
              </w:rPr>
              <w:t>15</w:t>
            </w:r>
            <w:r>
              <w:rPr>
                <w:szCs w:val="28"/>
              </w:rPr>
              <w:t xml:space="preserve"> хв. </w:t>
            </w:r>
            <w:r w:rsidR="00FF06D6">
              <w:rPr>
                <w:szCs w:val="28"/>
              </w:rPr>
              <w:t>2</w:t>
            </w:r>
            <w:r w:rsidR="00552E41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="00FF06D6">
              <w:rPr>
                <w:szCs w:val="28"/>
              </w:rPr>
              <w:t>квітня</w:t>
            </w:r>
            <w:r>
              <w:rPr>
                <w:szCs w:val="28"/>
              </w:rPr>
              <w:t xml:space="preserve"> 201</w:t>
            </w:r>
            <w:r w:rsidR="00547FD6">
              <w:rPr>
                <w:szCs w:val="28"/>
              </w:rPr>
              <w:t>9</w:t>
            </w:r>
            <w:r>
              <w:rPr>
                <w:szCs w:val="28"/>
              </w:rPr>
              <w:t xml:space="preserve"> року, вул. Ковельська, 173, </w:t>
            </w:r>
            <w:proofErr w:type="spellStart"/>
            <w:r>
              <w:rPr>
                <w:szCs w:val="28"/>
              </w:rPr>
              <w:t>м.Володимир</w:t>
            </w:r>
            <w:proofErr w:type="spellEnd"/>
            <w:r>
              <w:rPr>
                <w:szCs w:val="28"/>
              </w:rPr>
              <w:t>-Волинський, 44701, кабінет № 5</w:t>
            </w: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1B2C1E">
            <w:pPr>
              <w:pStyle w:val="21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lastRenderedPageBreak/>
              <w:t>М</w:t>
            </w:r>
            <w:r w:rsidR="000368F8">
              <w:rPr>
                <w:szCs w:val="28"/>
                <w:lang w:val="ru-RU"/>
              </w:rPr>
              <w:t>ісце</w:t>
            </w:r>
            <w:proofErr w:type="spellEnd"/>
            <w:r>
              <w:rPr>
                <w:szCs w:val="28"/>
                <w:lang w:val="ru-RU"/>
              </w:rPr>
              <w:t>, час та дата</w:t>
            </w:r>
            <w:r w:rsidR="000368F8">
              <w:rPr>
                <w:szCs w:val="28"/>
                <w:lang w:val="ru-RU"/>
              </w:rPr>
              <w:t xml:space="preserve"> </w:t>
            </w:r>
            <w:proofErr w:type="spellStart"/>
            <w:r w:rsidR="000368F8">
              <w:rPr>
                <w:szCs w:val="28"/>
                <w:lang w:val="ru-RU"/>
              </w:rPr>
              <w:t>проведення</w:t>
            </w:r>
            <w:proofErr w:type="spellEnd"/>
            <w:r w:rsidR="000368F8">
              <w:rPr>
                <w:szCs w:val="28"/>
                <w:lang w:val="ru-RU"/>
              </w:rPr>
              <w:t xml:space="preserve"> конкурсу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1A" w:rsidRDefault="00D42E1A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Управління соціального захисту населення Володимир-Волинської районної державної адміністрації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44701, Волинська обл., м</w:t>
            </w:r>
            <w:r w:rsidR="007C2D76">
              <w:rPr>
                <w:szCs w:val="28"/>
              </w:rPr>
              <w:t>істо</w:t>
            </w:r>
            <w:r>
              <w:rPr>
                <w:szCs w:val="28"/>
              </w:rPr>
              <w:t xml:space="preserve"> Володимир-Волинський,  вул. Ковельська, 173, кабінет № 5 </w:t>
            </w:r>
          </w:p>
          <w:p w:rsidR="00166F30" w:rsidRPr="002E31ED" w:rsidRDefault="007C2D76" w:rsidP="00322AE6">
            <w:pPr>
              <w:pStyle w:val="2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10 год.00 хв.</w:t>
            </w:r>
            <w:r w:rsidR="00D42E1A">
              <w:rPr>
                <w:szCs w:val="28"/>
              </w:rPr>
              <w:t xml:space="preserve"> </w:t>
            </w:r>
            <w:r w:rsidR="003340F1">
              <w:rPr>
                <w:szCs w:val="28"/>
              </w:rPr>
              <w:t xml:space="preserve">  </w:t>
            </w:r>
            <w:r w:rsidR="001E0BC8">
              <w:rPr>
                <w:szCs w:val="28"/>
              </w:rPr>
              <w:t>03</w:t>
            </w:r>
            <w:r>
              <w:rPr>
                <w:szCs w:val="28"/>
                <w:lang w:val="ru-RU"/>
              </w:rPr>
              <w:t xml:space="preserve"> </w:t>
            </w:r>
            <w:proofErr w:type="spellStart"/>
            <w:r w:rsidR="001E0BC8">
              <w:rPr>
                <w:szCs w:val="28"/>
                <w:lang w:val="ru-RU"/>
              </w:rPr>
              <w:t>травня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201</w:t>
            </w:r>
            <w:r w:rsidR="001E0BC8">
              <w:rPr>
                <w:szCs w:val="28"/>
              </w:rPr>
              <w:t>9</w:t>
            </w:r>
            <w:r>
              <w:rPr>
                <w:szCs w:val="28"/>
              </w:rPr>
              <w:t xml:space="preserve"> року</w:t>
            </w: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  <w:lang w:val="ru-RU"/>
              </w:rPr>
            </w:pPr>
            <w:proofErr w:type="spellStart"/>
            <w:proofErr w:type="gramStart"/>
            <w:r>
              <w:rPr>
                <w:szCs w:val="28"/>
                <w:lang w:val="ru-RU"/>
              </w:rPr>
              <w:t>Пр</w:t>
            </w:r>
            <w:proofErr w:type="gramEnd"/>
            <w:r>
              <w:rPr>
                <w:szCs w:val="28"/>
                <w:lang w:val="ru-RU"/>
              </w:rPr>
              <w:t>ізвище</w:t>
            </w:r>
            <w:proofErr w:type="spellEnd"/>
            <w:r>
              <w:rPr>
                <w:szCs w:val="28"/>
                <w:lang w:val="ru-RU"/>
              </w:rPr>
              <w:t xml:space="preserve">, </w:t>
            </w:r>
            <w:proofErr w:type="spellStart"/>
            <w:r>
              <w:rPr>
                <w:szCs w:val="28"/>
                <w:lang w:val="ru-RU"/>
              </w:rPr>
              <w:t>ім'я</w:t>
            </w:r>
            <w:proofErr w:type="spellEnd"/>
            <w:r>
              <w:rPr>
                <w:szCs w:val="28"/>
                <w:lang w:val="ru-RU"/>
              </w:rPr>
              <w:t xml:space="preserve"> та по </w:t>
            </w:r>
            <w:proofErr w:type="spellStart"/>
            <w:r>
              <w:rPr>
                <w:szCs w:val="28"/>
                <w:lang w:val="ru-RU"/>
              </w:rPr>
              <w:t>батькові</w:t>
            </w:r>
            <w:proofErr w:type="spellEnd"/>
            <w:r>
              <w:rPr>
                <w:szCs w:val="28"/>
                <w:lang w:val="ru-RU"/>
              </w:rPr>
              <w:t xml:space="preserve">, номер телефону та адреса </w:t>
            </w:r>
            <w:proofErr w:type="spellStart"/>
            <w:r>
              <w:rPr>
                <w:szCs w:val="28"/>
                <w:lang w:val="ru-RU"/>
              </w:rPr>
              <w:t>електронної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пошти</w:t>
            </w:r>
            <w:proofErr w:type="spellEnd"/>
            <w:r>
              <w:rPr>
                <w:szCs w:val="28"/>
                <w:lang w:val="ru-RU"/>
              </w:rPr>
              <w:t xml:space="preserve"> особи, яка </w:t>
            </w:r>
            <w:proofErr w:type="spellStart"/>
            <w:r>
              <w:rPr>
                <w:szCs w:val="28"/>
                <w:lang w:val="ru-RU"/>
              </w:rPr>
              <w:t>надає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додаткову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інформацію</w:t>
            </w:r>
            <w:proofErr w:type="spellEnd"/>
            <w:r>
              <w:rPr>
                <w:szCs w:val="28"/>
                <w:lang w:val="ru-RU"/>
              </w:rPr>
              <w:t xml:space="preserve"> з </w:t>
            </w:r>
            <w:proofErr w:type="spellStart"/>
            <w:r>
              <w:rPr>
                <w:szCs w:val="28"/>
                <w:lang w:val="ru-RU"/>
              </w:rPr>
              <w:t>питань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проведення</w:t>
            </w:r>
            <w:proofErr w:type="spellEnd"/>
            <w:r>
              <w:rPr>
                <w:szCs w:val="28"/>
                <w:lang w:val="ru-RU"/>
              </w:rPr>
              <w:t xml:space="preserve"> конкурсу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Приймак Світлана Петрівна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тел</w:t>
            </w:r>
            <w:proofErr w:type="spellEnd"/>
            <w:r>
              <w:rPr>
                <w:szCs w:val="28"/>
              </w:rPr>
              <w:t>. (03342) 38115</w:t>
            </w:r>
          </w:p>
          <w:p w:rsidR="000368F8" w:rsidRDefault="000368F8">
            <w:pPr>
              <w:rPr>
                <w:color w:val="0000FF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soczah</w:t>
            </w:r>
            <w:proofErr w:type="spellEnd"/>
            <w:r>
              <w:rPr>
                <w:sz w:val="28"/>
                <w:szCs w:val="28"/>
              </w:rPr>
              <w:t>@</w:t>
            </w:r>
            <w:proofErr w:type="spellStart"/>
            <w:r>
              <w:rPr>
                <w:sz w:val="28"/>
                <w:szCs w:val="28"/>
                <w:lang w:val="en-US"/>
              </w:rPr>
              <w:t>vvadm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gov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ua</w:t>
            </w:r>
            <w:proofErr w:type="spellEnd"/>
          </w:p>
          <w:p w:rsidR="000368F8" w:rsidRDefault="000368F8">
            <w:pPr>
              <w:pStyle w:val="21"/>
              <w:jc w:val="both"/>
              <w:rPr>
                <w:szCs w:val="28"/>
                <w:lang w:val="ru-RU"/>
              </w:rPr>
            </w:pPr>
          </w:p>
        </w:tc>
      </w:tr>
    </w:tbl>
    <w:p w:rsidR="00166F30" w:rsidRPr="002E31ED" w:rsidRDefault="00166F30" w:rsidP="000368F8">
      <w:pPr>
        <w:pStyle w:val="21"/>
        <w:jc w:val="center"/>
        <w:rPr>
          <w:szCs w:val="28"/>
          <w:lang w:val="ru-RU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2409"/>
        <w:gridCol w:w="6911"/>
      </w:tblGrid>
      <w:tr w:rsidR="00682E07" w:rsidTr="00CF62BE">
        <w:trPr>
          <w:trHeight w:val="45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6E5232" w:rsidRDefault="00682E07" w:rsidP="00CF62BE">
            <w:pPr>
              <w:pStyle w:val="21"/>
              <w:jc w:val="center"/>
              <w:rPr>
                <w:szCs w:val="28"/>
              </w:rPr>
            </w:pPr>
            <w:r w:rsidRPr="006E5232">
              <w:rPr>
                <w:szCs w:val="28"/>
              </w:rPr>
              <w:t>Кваліфікаційні вимоги</w:t>
            </w:r>
          </w:p>
        </w:tc>
      </w:tr>
      <w:tr w:rsidR="00682E07" w:rsidTr="003340F1">
        <w:trPr>
          <w:trHeight w:val="4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Освіта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E23115" w:rsidRDefault="00682E07" w:rsidP="003340F1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вища, не нижче молодшого бакалавра або бакалавра </w:t>
            </w:r>
          </w:p>
        </w:tc>
      </w:tr>
      <w:tr w:rsidR="00682E07" w:rsidTr="00CF62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pStyle w:val="21"/>
              <w:rPr>
                <w:szCs w:val="28"/>
              </w:rPr>
            </w:pPr>
            <w:proofErr w:type="spellStart"/>
            <w:r>
              <w:rPr>
                <w:szCs w:val="28"/>
                <w:lang w:val="ru-RU"/>
              </w:rPr>
              <w:t>Досвід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роботи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не потребує</w:t>
            </w:r>
          </w:p>
        </w:tc>
      </w:tr>
      <w:tr w:rsidR="00682E07" w:rsidTr="00CF62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26479F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Володіння державною мовою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вільне володіння державною мовою</w:t>
            </w:r>
          </w:p>
        </w:tc>
      </w:tr>
      <w:tr w:rsidR="00682E07" w:rsidTr="00CF62BE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6E5232" w:rsidRDefault="00682E07" w:rsidP="00CF62BE">
            <w:pPr>
              <w:pStyle w:val="21"/>
              <w:jc w:val="center"/>
              <w:rPr>
                <w:szCs w:val="28"/>
              </w:rPr>
            </w:pPr>
            <w:r w:rsidRPr="006E5232">
              <w:rPr>
                <w:szCs w:val="28"/>
              </w:rPr>
              <w:t>Вимоги до компетентності</w:t>
            </w:r>
          </w:p>
        </w:tc>
      </w:tr>
      <w:tr w:rsidR="00682E07" w:rsidTr="00CF62BE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6E5232" w:rsidRDefault="00682E07" w:rsidP="00CF62BE">
            <w:pPr>
              <w:pStyle w:val="21"/>
              <w:jc w:val="center"/>
              <w:rPr>
                <w:szCs w:val="28"/>
              </w:rPr>
            </w:pPr>
            <w:r w:rsidRPr="006E5232">
              <w:rPr>
                <w:szCs w:val="28"/>
              </w:rPr>
              <w:t>Вимога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6E5232" w:rsidRDefault="00682E07" w:rsidP="00CF62BE">
            <w:pPr>
              <w:pStyle w:val="21"/>
              <w:jc w:val="center"/>
              <w:rPr>
                <w:szCs w:val="28"/>
              </w:rPr>
            </w:pPr>
            <w:r w:rsidRPr="006E5232">
              <w:rPr>
                <w:szCs w:val="28"/>
              </w:rPr>
              <w:t>Компоненти вимоги</w:t>
            </w:r>
          </w:p>
        </w:tc>
      </w:tr>
      <w:tr w:rsidR="00682E07" w:rsidTr="00CF62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7" w:rsidRPr="007F26C7" w:rsidRDefault="00682E07" w:rsidP="00CF62BE">
            <w:pPr>
              <w:spacing w:before="95" w:after="95"/>
              <w:ind w:left="-108"/>
              <w:textAlignment w:val="baseline"/>
              <w:rPr>
                <w:sz w:val="27"/>
                <w:szCs w:val="27"/>
              </w:rPr>
            </w:pPr>
            <w:proofErr w:type="spellStart"/>
            <w:r w:rsidRPr="007F26C7">
              <w:rPr>
                <w:sz w:val="27"/>
                <w:szCs w:val="27"/>
              </w:rPr>
              <w:t>Уміння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працювати</w:t>
            </w:r>
            <w:proofErr w:type="spellEnd"/>
            <w:r w:rsidRPr="007F26C7">
              <w:rPr>
                <w:sz w:val="27"/>
                <w:szCs w:val="27"/>
              </w:rPr>
              <w:t xml:space="preserve"> з </w:t>
            </w:r>
            <w:proofErr w:type="spellStart"/>
            <w:r w:rsidRPr="007F26C7">
              <w:rPr>
                <w:sz w:val="27"/>
                <w:szCs w:val="27"/>
              </w:rPr>
              <w:t>комп’ютером</w:t>
            </w:r>
            <w:proofErr w:type="spellEnd"/>
            <w:r w:rsidRPr="007F26C7">
              <w:rPr>
                <w:sz w:val="27"/>
                <w:szCs w:val="27"/>
              </w:rPr>
              <w:t xml:space="preserve"> (</w:t>
            </w:r>
            <w:proofErr w:type="spellStart"/>
            <w:proofErr w:type="gramStart"/>
            <w:r w:rsidRPr="007F26C7">
              <w:rPr>
                <w:sz w:val="27"/>
                <w:szCs w:val="27"/>
              </w:rPr>
              <w:t>р</w:t>
            </w:r>
            <w:proofErr w:type="gramEnd"/>
            <w:r w:rsidRPr="007F26C7">
              <w:rPr>
                <w:sz w:val="27"/>
                <w:szCs w:val="27"/>
              </w:rPr>
              <w:t>івень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користувача</w:t>
            </w:r>
            <w:proofErr w:type="spellEnd"/>
            <w:r w:rsidRPr="007F26C7">
              <w:rPr>
                <w:sz w:val="27"/>
                <w:szCs w:val="27"/>
              </w:rPr>
              <w:t xml:space="preserve">, </w:t>
            </w:r>
            <w:proofErr w:type="spellStart"/>
            <w:r w:rsidRPr="007F26C7">
              <w:rPr>
                <w:sz w:val="27"/>
                <w:szCs w:val="27"/>
              </w:rPr>
              <w:t>зазначити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необхідні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спеціалізовані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програми</w:t>
            </w:r>
            <w:proofErr w:type="spellEnd"/>
            <w:r w:rsidRPr="007F26C7">
              <w:rPr>
                <w:sz w:val="27"/>
                <w:szCs w:val="27"/>
              </w:rPr>
              <w:t xml:space="preserve">, з </w:t>
            </w:r>
            <w:proofErr w:type="spellStart"/>
            <w:r w:rsidRPr="007F26C7">
              <w:rPr>
                <w:sz w:val="27"/>
                <w:szCs w:val="27"/>
              </w:rPr>
              <w:t>якими</w:t>
            </w:r>
            <w:proofErr w:type="spellEnd"/>
            <w:r w:rsidRPr="007F26C7">
              <w:rPr>
                <w:sz w:val="27"/>
                <w:szCs w:val="27"/>
              </w:rPr>
              <w:t xml:space="preserve"> повинна </w:t>
            </w:r>
            <w:proofErr w:type="spellStart"/>
            <w:r w:rsidRPr="007F26C7">
              <w:rPr>
                <w:sz w:val="27"/>
                <w:szCs w:val="27"/>
              </w:rPr>
              <w:t>вміти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lastRenderedPageBreak/>
              <w:t>працювати</w:t>
            </w:r>
            <w:proofErr w:type="spellEnd"/>
            <w:r w:rsidRPr="007F26C7">
              <w:rPr>
                <w:sz w:val="27"/>
                <w:szCs w:val="27"/>
              </w:rPr>
              <w:t xml:space="preserve"> особа)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7" w:rsidRPr="007F26C7" w:rsidRDefault="00682E07" w:rsidP="00CF62BE">
            <w:pPr>
              <w:ind w:left="85" w:right="147"/>
              <w:jc w:val="both"/>
              <w:textAlignment w:val="baseline"/>
              <w:rPr>
                <w:sz w:val="27"/>
                <w:szCs w:val="27"/>
              </w:rPr>
            </w:pPr>
            <w:proofErr w:type="spellStart"/>
            <w:r w:rsidRPr="007F26C7">
              <w:rPr>
                <w:sz w:val="27"/>
                <w:szCs w:val="27"/>
              </w:rPr>
              <w:lastRenderedPageBreak/>
              <w:t>Середній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7F26C7">
              <w:rPr>
                <w:sz w:val="27"/>
                <w:szCs w:val="27"/>
              </w:rPr>
              <w:t>р</w:t>
            </w:r>
            <w:proofErr w:type="gramEnd"/>
            <w:r w:rsidRPr="007F26C7">
              <w:rPr>
                <w:sz w:val="27"/>
                <w:szCs w:val="27"/>
              </w:rPr>
              <w:t>івень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досвіченого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користувача</w:t>
            </w:r>
            <w:proofErr w:type="spellEnd"/>
            <w:r w:rsidRPr="007F26C7">
              <w:rPr>
                <w:sz w:val="27"/>
                <w:szCs w:val="27"/>
              </w:rPr>
              <w:t xml:space="preserve">. </w:t>
            </w:r>
            <w:proofErr w:type="spellStart"/>
            <w:r w:rsidRPr="007F26C7">
              <w:rPr>
                <w:sz w:val="27"/>
                <w:szCs w:val="27"/>
              </w:rPr>
              <w:t>Вміння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використовувати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комп’ютерне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обладнання</w:t>
            </w:r>
            <w:proofErr w:type="spellEnd"/>
            <w:r w:rsidRPr="007F26C7">
              <w:rPr>
                <w:sz w:val="27"/>
                <w:szCs w:val="27"/>
              </w:rPr>
              <w:t xml:space="preserve"> та </w:t>
            </w:r>
            <w:proofErr w:type="spellStart"/>
            <w:r w:rsidRPr="007F26C7">
              <w:rPr>
                <w:sz w:val="27"/>
                <w:szCs w:val="27"/>
              </w:rPr>
              <w:t>програмне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забезпечення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r w:rsidRPr="007F26C7">
              <w:rPr>
                <w:sz w:val="27"/>
                <w:szCs w:val="27"/>
                <w:lang w:val="en-US"/>
              </w:rPr>
              <w:t>Microsoft</w:t>
            </w:r>
            <w:r w:rsidRPr="007F26C7">
              <w:rPr>
                <w:sz w:val="27"/>
                <w:szCs w:val="27"/>
              </w:rPr>
              <w:t xml:space="preserve"> </w:t>
            </w:r>
            <w:r w:rsidRPr="007F26C7">
              <w:rPr>
                <w:sz w:val="27"/>
                <w:szCs w:val="27"/>
                <w:lang w:val="en-US"/>
              </w:rPr>
              <w:t>Office</w:t>
            </w:r>
            <w:r w:rsidRPr="007F26C7">
              <w:rPr>
                <w:sz w:val="27"/>
                <w:szCs w:val="27"/>
              </w:rPr>
              <w:t xml:space="preserve"> (</w:t>
            </w:r>
            <w:r w:rsidRPr="007F26C7">
              <w:rPr>
                <w:sz w:val="27"/>
                <w:szCs w:val="27"/>
                <w:lang w:val="en-US"/>
              </w:rPr>
              <w:t>Word</w:t>
            </w:r>
            <w:r w:rsidRPr="007F26C7">
              <w:rPr>
                <w:sz w:val="27"/>
                <w:szCs w:val="27"/>
              </w:rPr>
              <w:t xml:space="preserve">, </w:t>
            </w:r>
            <w:proofErr w:type="spellStart"/>
            <w:r w:rsidRPr="007F26C7">
              <w:rPr>
                <w:sz w:val="27"/>
                <w:szCs w:val="27"/>
                <w:lang w:val="en-US"/>
              </w:rPr>
              <w:t>Exel</w:t>
            </w:r>
            <w:proofErr w:type="spellEnd"/>
            <w:r w:rsidRPr="007F26C7">
              <w:rPr>
                <w:sz w:val="27"/>
                <w:szCs w:val="27"/>
              </w:rPr>
              <w:t xml:space="preserve">, </w:t>
            </w:r>
            <w:r w:rsidRPr="007F26C7">
              <w:rPr>
                <w:sz w:val="27"/>
                <w:szCs w:val="27"/>
                <w:lang w:val="en-US"/>
              </w:rPr>
              <w:t>Power</w:t>
            </w:r>
            <w:r w:rsidRPr="007F26C7">
              <w:rPr>
                <w:sz w:val="27"/>
                <w:szCs w:val="27"/>
              </w:rPr>
              <w:t xml:space="preserve"> </w:t>
            </w:r>
            <w:r w:rsidRPr="007F26C7">
              <w:rPr>
                <w:sz w:val="27"/>
                <w:szCs w:val="27"/>
                <w:lang w:val="en-US"/>
              </w:rPr>
              <w:t>Point</w:t>
            </w:r>
            <w:r w:rsidRPr="007F26C7">
              <w:rPr>
                <w:sz w:val="27"/>
                <w:szCs w:val="27"/>
              </w:rPr>
              <w:t xml:space="preserve">), </w:t>
            </w:r>
            <w:proofErr w:type="spellStart"/>
            <w:r w:rsidRPr="007F26C7">
              <w:rPr>
                <w:sz w:val="27"/>
                <w:szCs w:val="27"/>
              </w:rPr>
              <w:t>офісну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7F26C7">
              <w:rPr>
                <w:sz w:val="27"/>
                <w:szCs w:val="27"/>
              </w:rPr>
              <w:t>техн</w:t>
            </w:r>
            <w:proofErr w:type="gramEnd"/>
            <w:r w:rsidRPr="007F26C7">
              <w:rPr>
                <w:sz w:val="27"/>
                <w:szCs w:val="27"/>
              </w:rPr>
              <w:t>іку</w:t>
            </w:r>
            <w:proofErr w:type="spellEnd"/>
            <w:r w:rsidRPr="007F26C7">
              <w:rPr>
                <w:sz w:val="27"/>
                <w:szCs w:val="27"/>
              </w:rPr>
              <w:t xml:space="preserve">. </w:t>
            </w:r>
            <w:proofErr w:type="spellStart"/>
            <w:r w:rsidRPr="007F26C7">
              <w:rPr>
                <w:sz w:val="27"/>
                <w:szCs w:val="27"/>
              </w:rPr>
              <w:t>Навички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роботи</w:t>
            </w:r>
            <w:proofErr w:type="spellEnd"/>
            <w:r w:rsidRPr="007F26C7">
              <w:rPr>
                <w:sz w:val="27"/>
                <w:szCs w:val="27"/>
              </w:rPr>
              <w:t xml:space="preserve"> з </w:t>
            </w:r>
            <w:proofErr w:type="spellStart"/>
            <w:r w:rsidRPr="007F26C7">
              <w:rPr>
                <w:sz w:val="27"/>
                <w:szCs w:val="27"/>
              </w:rPr>
              <w:t>інформаційно-пошуковими</w:t>
            </w:r>
            <w:proofErr w:type="spellEnd"/>
            <w:r w:rsidRPr="007F26C7">
              <w:rPr>
                <w:sz w:val="27"/>
                <w:szCs w:val="27"/>
              </w:rPr>
              <w:t xml:space="preserve"> системами </w:t>
            </w:r>
            <w:proofErr w:type="gramStart"/>
            <w:r w:rsidRPr="007F26C7">
              <w:rPr>
                <w:sz w:val="27"/>
                <w:szCs w:val="27"/>
              </w:rPr>
              <w:t>в</w:t>
            </w:r>
            <w:proofErr w:type="gram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мережі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інтернет</w:t>
            </w:r>
            <w:proofErr w:type="spellEnd"/>
          </w:p>
        </w:tc>
      </w:tr>
      <w:tr w:rsidR="00682E07" w:rsidTr="00CF62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7" w:rsidRPr="00D6690C" w:rsidRDefault="00682E07" w:rsidP="00CF62BE">
            <w:pPr>
              <w:spacing w:before="95" w:after="95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7" w:rsidRPr="007F26C7" w:rsidRDefault="00682E07" w:rsidP="00CF62BE">
            <w:pPr>
              <w:ind w:left="-108"/>
              <w:rPr>
                <w:sz w:val="27"/>
                <w:szCs w:val="27"/>
                <w:lang w:val="uk-UA"/>
              </w:rPr>
            </w:pPr>
            <w:proofErr w:type="spellStart"/>
            <w:r w:rsidRPr="007F26C7">
              <w:rPr>
                <w:sz w:val="27"/>
                <w:szCs w:val="27"/>
              </w:rPr>
              <w:t>Необхідні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ділові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якості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7" w:rsidRPr="007F26C7" w:rsidRDefault="00682E07" w:rsidP="00CF62BE">
            <w:pPr>
              <w:pStyle w:val="rvps2"/>
              <w:spacing w:before="0" w:after="0"/>
              <w:rPr>
                <w:sz w:val="27"/>
                <w:szCs w:val="27"/>
                <w:lang w:val="uk-UA"/>
              </w:rPr>
            </w:pPr>
            <w:r w:rsidRPr="007F26C7">
              <w:rPr>
                <w:sz w:val="27"/>
                <w:szCs w:val="27"/>
                <w:lang w:val="uk-UA"/>
              </w:rPr>
              <w:t>1) здатність концентруватись на деталях;</w:t>
            </w:r>
          </w:p>
          <w:p w:rsidR="00682E07" w:rsidRPr="007F26C7" w:rsidRDefault="00682E07" w:rsidP="00CF62BE">
            <w:pPr>
              <w:rPr>
                <w:sz w:val="27"/>
                <w:szCs w:val="27"/>
                <w:lang w:val="uk-UA"/>
              </w:rPr>
            </w:pPr>
            <w:r w:rsidRPr="007F26C7">
              <w:rPr>
                <w:sz w:val="27"/>
                <w:szCs w:val="27"/>
                <w:lang w:val="uk-UA"/>
              </w:rPr>
              <w:t>2) оперативність.</w:t>
            </w:r>
          </w:p>
        </w:tc>
      </w:tr>
      <w:tr w:rsidR="00682E07" w:rsidRPr="00A224CD" w:rsidTr="00CF62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D42D55" w:rsidRDefault="00682E07" w:rsidP="00CF62BE">
            <w:pPr>
              <w:spacing w:before="95" w:after="95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7" w:rsidRPr="007F26C7" w:rsidRDefault="00682E07" w:rsidP="00CF62BE">
            <w:pPr>
              <w:spacing w:before="95" w:after="95"/>
              <w:ind w:left="-108"/>
              <w:textAlignment w:val="baseline"/>
              <w:rPr>
                <w:sz w:val="27"/>
                <w:szCs w:val="27"/>
              </w:rPr>
            </w:pPr>
            <w:proofErr w:type="spellStart"/>
            <w:r w:rsidRPr="007F26C7">
              <w:rPr>
                <w:sz w:val="27"/>
                <w:szCs w:val="27"/>
              </w:rPr>
              <w:t>Необхідні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особистісні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якості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7F26C7" w:rsidRDefault="00682E07" w:rsidP="00CF62BE">
            <w:pPr>
              <w:pStyle w:val="a9"/>
              <w:spacing w:before="0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7F26C7">
              <w:rPr>
                <w:rFonts w:ascii="Times New Roman" w:hAnsi="Times New Roman"/>
                <w:sz w:val="27"/>
                <w:szCs w:val="27"/>
              </w:rPr>
              <w:t>1) дисциплінованість;</w:t>
            </w:r>
          </w:p>
          <w:p w:rsidR="00682E07" w:rsidRPr="007F26C7" w:rsidRDefault="00682E07" w:rsidP="00CF62BE">
            <w:pPr>
              <w:widowControl w:val="0"/>
              <w:ind w:right="147"/>
              <w:jc w:val="both"/>
              <w:rPr>
                <w:sz w:val="27"/>
                <w:szCs w:val="27"/>
                <w:lang w:val="uk-UA"/>
              </w:rPr>
            </w:pPr>
            <w:r w:rsidRPr="007F26C7">
              <w:rPr>
                <w:sz w:val="27"/>
                <w:szCs w:val="27"/>
              </w:rPr>
              <w:t xml:space="preserve">2) </w:t>
            </w:r>
            <w:proofErr w:type="spellStart"/>
            <w:r w:rsidRPr="007F26C7">
              <w:rPr>
                <w:sz w:val="27"/>
                <w:szCs w:val="27"/>
              </w:rPr>
              <w:t>відповідальність</w:t>
            </w:r>
            <w:proofErr w:type="spellEnd"/>
            <w:r w:rsidRPr="007F26C7">
              <w:rPr>
                <w:sz w:val="27"/>
                <w:szCs w:val="27"/>
              </w:rPr>
              <w:t>.</w:t>
            </w:r>
          </w:p>
        </w:tc>
      </w:tr>
      <w:tr w:rsidR="00682E07" w:rsidTr="00CF62BE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6E5232" w:rsidRDefault="00682E07" w:rsidP="00CF62BE">
            <w:pPr>
              <w:pStyle w:val="21"/>
              <w:jc w:val="center"/>
              <w:rPr>
                <w:szCs w:val="28"/>
              </w:rPr>
            </w:pPr>
            <w:r w:rsidRPr="006E5232">
              <w:rPr>
                <w:szCs w:val="28"/>
              </w:rPr>
              <w:t>Професійні знання</w:t>
            </w:r>
          </w:p>
        </w:tc>
      </w:tr>
      <w:tr w:rsidR="00682E07" w:rsidTr="00CF62BE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6E5232" w:rsidRDefault="00682E07" w:rsidP="00CF62BE">
            <w:pPr>
              <w:spacing w:before="95" w:after="95"/>
              <w:ind w:left="141"/>
              <w:jc w:val="center"/>
              <w:textAlignment w:val="baseline"/>
              <w:rPr>
                <w:sz w:val="28"/>
                <w:szCs w:val="28"/>
              </w:rPr>
            </w:pPr>
            <w:proofErr w:type="spellStart"/>
            <w:r w:rsidRPr="006E5232">
              <w:rPr>
                <w:sz w:val="28"/>
                <w:szCs w:val="28"/>
              </w:rPr>
              <w:t>Вимога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6E5232" w:rsidRDefault="00682E07" w:rsidP="00CF62BE">
            <w:pPr>
              <w:tabs>
                <w:tab w:val="left" w:pos="679"/>
              </w:tabs>
              <w:spacing w:before="95" w:after="95"/>
              <w:ind w:left="102" w:right="204"/>
              <w:jc w:val="center"/>
              <w:textAlignment w:val="baseline"/>
              <w:rPr>
                <w:sz w:val="28"/>
                <w:szCs w:val="28"/>
              </w:rPr>
            </w:pPr>
            <w:proofErr w:type="spellStart"/>
            <w:r w:rsidRPr="006E5232">
              <w:rPr>
                <w:sz w:val="28"/>
                <w:szCs w:val="28"/>
              </w:rPr>
              <w:t>Компоненти</w:t>
            </w:r>
            <w:proofErr w:type="spellEnd"/>
            <w:r w:rsidRPr="006E5232">
              <w:rPr>
                <w:sz w:val="28"/>
                <w:szCs w:val="28"/>
              </w:rPr>
              <w:t xml:space="preserve"> </w:t>
            </w:r>
            <w:proofErr w:type="spellStart"/>
            <w:r w:rsidRPr="006E5232">
              <w:rPr>
                <w:sz w:val="28"/>
                <w:szCs w:val="28"/>
              </w:rPr>
              <w:t>вимоги</w:t>
            </w:r>
            <w:proofErr w:type="spellEnd"/>
          </w:p>
        </w:tc>
      </w:tr>
      <w:tr w:rsidR="00682E07" w:rsidTr="00CF62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spacing w:before="95" w:after="95"/>
              <w:ind w:left="-10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законодавства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shd w:val="clear" w:color="auto" w:fill="FFFFFF"/>
              <w:tabs>
                <w:tab w:val="left" w:pos="385"/>
              </w:tabs>
              <w:spacing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Конституція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; </w:t>
            </w: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>
              <w:rPr>
                <w:color w:val="000000"/>
                <w:sz w:val="28"/>
                <w:szCs w:val="28"/>
              </w:rPr>
              <w:t>акони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«Про </w:t>
            </w:r>
            <w:proofErr w:type="spellStart"/>
            <w:r>
              <w:rPr>
                <w:color w:val="000000"/>
                <w:sz w:val="28"/>
                <w:szCs w:val="28"/>
              </w:rPr>
              <w:t>державну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службу»; «Про </w:t>
            </w:r>
            <w:proofErr w:type="spellStart"/>
            <w:r>
              <w:rPr>
                <w:color w:val="000000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корупції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682E07" w:rsidTr="00CF62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spacing w:before="95" w:after="95"/>
              <w:jc w:val="center"/>
              <w:textAlignment w:val="baseline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Default="00682E07" w:rsidP="00CF62BE">
            <w:pPr>
              <w:spacing w:before="95" w:after="95"/>
              <w:ind w:left="-108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pacing w:val="-10"/>
                <w:sz w:val="28"/>
                <w:szCs w:val="28"/>
              </w:rPr>
              <w:t>Знання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спеціального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законодавства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, </w:t>
            </w:r>
            <w:proofErr w:type="spellStart"/>
            <w:r>
              <w:rPr>
                <w:spacing w:val="-10"/>
                <w:sz w:val="28"/>
                <w:szCs w:val="28"/>
              </w:rPr>
              <w:t>що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пов’язане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із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завданням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та </w:t>
            </w:r>
            <w:proofErr w:type="spellStart"/>
            <w:r>
              <w:rPr>
                <w:spacing w:val="-10"/>
                <w:sz w:val="28"/>
                <w:szCs w:val="28"/>
              </w:rPr>
              <w:t>змістом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роботи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державного </w:t>
            </w:r>
            <w:proofErr w:type="spellStart"/>
            <w:r>
              <w:rPr>
                <w:spacing w:val="-10"/>
                <w:sz w:val="28"/>
                <w:szCs w:val="28"/>
              </w:rPr>
              <w:t>службовця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відповідно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до </w:t>
            </w:r>
            <w:proofErr w:type="spellStart"/>
            <w:r>
              <w:rPr>
                <w:spacing w:val="-10"/>
                <w:sz w:val="28"/>
                <w:szCs w:val="28"/>
              </w:rPr>
              <w:t>посадової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інструкції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(</w:t>
            </w:r>
            <w:proofErr w:type="spellStart"/>
            <w:r>
              <w:rPr>
                <w:spacing w:val="-10"/>
                <w:sz w:val="28"/>
                <w:szCs w:val="28"/>
              </w:rPr>
              <w:t>положення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про </w:t>
            </w:r>
            <w:proofErr w:type="spellStart"/>
            <w:r>
              <w:rPr>
                <w:spacing w:val="-10"/>
                <w:sz w:val="28"/>
                <w:szCs w:val="28"/>
              </w:rPr>
              <w:t>структурний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pacing w:val="-10"/>
                <w:sz w:val="28"/>
                <w:szCs w:val="28"/>
              </w:rPr>
              <w:t>п</w:t>
            </w:r>
            <w:proofErr w:type="gramEnd"/>
            <w:r>
              <w:rPr>
                <w:spacing w:val="-10"/>
                <w:sz w:val="28"/>
                <w:szCs w:val="28"/>
              </w:rPr>
              <w:t>ідрозділ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)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07" w:rsidRPr="00331C91" w:rsidRDefault="00DB031B" w:rsidP="00DB031B">
            <w:pPr>
              <w:shd w:val="clear" w:color="auto" w:fill="FFFFFF"/>
              <w:spacing w:line="295" w:lineRule="exact"/>
              <w:ind w:left="4" w:right="76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 “Про державну допомогу сім’ям з дітьми”, “Про державну соціальну допомогу малозабезпеченим сім’ям”, “Про державну соціальну допомогу інвалідам з дитинства та дітям – інвалідам”, “Про соціальні послуги”, “Про державну соціальну допомогу особам, які не мають права на пенсію та інвалідам”</w:t>
            </w:r>
          </w:p>
        </w:tc>
      </w:tr>
    </w:tbl>
    <w:p w:rsidR="00682E07" w:rsidRDefault="00682E07" w:rsidP="00682E07">
      <w:pPr>
        <w:rPr>
          <w:sz w:val="28"/>
          <w:szCs w:val="28"/>
        </w:rPr>
      </w:pPr>
    </w:p>
    <w:p w:rsidR="00682E07" w:rsidRDefault="00682E07" w:rsidP="00682E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682E07" w:rsidRDefault="00682E07" w:rsidP="00682E07">
      <w:pPr>
        <w:rPr>
          <w:sz w:val="28"/>
          <w:szCs w:val="28"/>
          <w:lang w:val="uk-UA"/>
        </w:rPr>
      </w:pPr>
    </w:p>
    <w:p w:rsidR="00682E07" w:rsidRDefault="00682E07" w:rsidP="00682E07">
      <w:pPr>
        <w:rPr>
          <w:sz w:val="28"/>
          <w:szCs w:val="28"/>
          <w:lang w:val="uk-UA"/>
        </w:rPr>
      </w:pPr>
    </w:p>
    <w:p w:rsidR="00663CBF" w:rsidRDefault="00663CBF" w:rsidP="000368F8">
      <w:pPr>
        <w:pStyle w:val="21"/>
        <w:jc w:val="center"/>
        <w:rPr>
          <w:szCs w:val="28"/>
        </w:rPr>
      </w:pPr>
    </w:p>
    <w:sectPr w:rsidR="00663CBF" w:rsidSect="00E81CF0">
      <w:pgSz w:w="11906" w:h="16838"/>
      <w:pgMar w:top="397" w:right="454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roid Sans Fallback">
    <w:altName w:val="Arial Unicode MS"/>
    <w:charset w:val="80"/>
    <w:family w:val="auto"/>
    <w:pitch w:val="variable"/>
  </w:font>
  <w:font w:name="Free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">
    <w:nsid w:val="25491D4D"/>
    <w:multiLevelType w:val="hybridMultilevel"/>
    <w:tmpl w:val="23C815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61194"/>
    <w:multiLevelType w:val="hybridMultilevel"/>
    <w:tmpl w:val="C818EFD6"/>
    <w:lvl w:ilvl="0" w:tplc="7C22AB30">
      <w:start w:val="1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44442B8C"/>
    <w:multiLevelType w:val="hybridMultilevel"/>
    <w:tmpl w:val="0C26572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107B9"/>
    <w:multiLevelType w:val="hybridMultilevel"/>
    <w:tmpl w:val="FA4CE63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3"/>
    <w:rsid w:val="00006F1F"/>
    <w:rsid w:val="00023F78"/>
    <w:rsid w:val="00026863"/>
    <w:rsid w:val="00031932"/>
    <w:rsid w:val="000368F8"/>
    <w:rsid w:val="00050C0B"/>
    <w:rsid w:val="0007532D"/>
    <w:rsid w:val="00087B55"/>
    <w:rsid w:val="000958EE"/>
    <w:rsid w:val="000A0963"/>
    <w:rsid w:val="000A103D"/>
    <w:rsid w:val="000A2F62"/>
    <w:rsid w:val="000A4172"/>
    <w:rsid w:val="000B3EB5"/>
    <w:rsid w:val="000C2C28"/>
    <w:rsid w:val="000E1CCD"/>
    <w:rsid w:val="000E616F"/>
    <w:rsid w:val="00107F56"/>
    <w:rsid w:val="00113549"/>
    <w:rsid w:val="00113B17"/>
    <w:rsid w:val="00116FF3"/>
    <w:rsid w:val="00122A96"/>
    <w:rsid w:val="00136CC3"/>
    <w:rsid w:val="001431FD"/>
    <w:rsid w:val="00146A8B"/>
    <w:rsid w:val="001541CC"/>
    <w:rsid w:val="00155092"/>
    <w:rsid w:val="00166AE4"/>
    <w:rsid w:val="00166F30"/>
    <w:rsid w:val="001950AF"/>
    <w:rsid w:val="001A0152"/>
    <w:rsid w:val="001A279C"/>
    <w:rsid w:val="001B09C5"/>
    <w:rsid w:val="001B2C1E"/>
    <w:rsid w:val="001B757D"/>
    <w:rsid w:val="001C4E76"/>
    <w:rsid w:val="001D3804"/>
    <w:rsid w:val="001E0BC8"/>
    <w:rsid w:val="001E3F40"/>
    <w:rsid w:val="001E6F40"/>
    <w:rsid w:val="001F003C"/>
    <w:rsid w:val="001F0E23"/>
    <w:rsid w:val="00226B71"/>
    <w:rsid w:val="00227B22"/>
    <w:rsid w:val="00246134"/>
    <w:rsid w:val="00247996"/>
    <w:rsid w:val="0025215B"/>
    <w:rsid w:val="0025359A"/>
    <w:rsid w:val="00255C2B"/>
    <w:rsid w:val="0026479F"/>
    <w:rsid w:val="00270621"/>
    <w:rsid w:val="00271060"/>
    <w:rsid w:val="00275D78"/>
    <w:rsid w:val="002763E5"/>
    <w:rsid w:val="002A3499"/>
    <w:rsid w:val="002A6F90"/>
    <w:rsid w:val="002B0992"/>
    <w:rsid w:val="002C16DA"/>
    <w:rsid w:val="002C18EB"/>
    <w:rsid w:val="002C6B63"/>
    <w:rsid w:val="002E31ED"/>
    <w:rsid w:val="002E4867"/>
    <w:rsid w:val="002F3CE1"/>
    <w:rsid w:val="00302984"/>
    <w:rsid w:val="00305D09"/>
    <w:rsid w:val="003079F1"/>
    <w:rsid w:val="00310A24"/>
    <w:rsid w:val="00314641"/>
    <w:rsid w:val="00322AE6"/>
    <w:rsid w:val="00323F73"/>
    <w:rsid w:val="00324329"/>
    <w:rsid w:val="0032558D"/>
    <w:rsid w:val="00330960"/>
    <w:rsid w:val="00331BE8"/>
    <w:rsid w:val="00331C91"/>
    <w:rsid w:val="003340F1"/>
    <w:rsid w:val="00336ACD"/>
    <w:rsid w:val="00344BEB"/>
    <w:rsid w:val="00386AE2"/>
    <w:rsid w:val="003A1452"/>
    <w:rsid w:val="003A1629"/>
    <w:rsid w:val="003A3A23"/>
    <w:rsid w:val="003B0354"/>
    <w:rsid w:val="003C028C"/>
    <w:rsid w:val="003C0532"/>
    <w:rsid w:val="003D264A"/>
    <w:rsid w:val="003E07D7"/>
    <w:rsid w:val="003F709C"/>
    <w:rsid w:val="004057B3"/>
    <w:rsid w:val="00416889"/>
    <w:rsid w:val="004212DC"/>
    <w:rsid w:val="004258AF"/>
    <w:rsid w:val="00427234"/>
    <w:rsid w:val="0044688A"/>
    <w:rsid w:val="00451C9E"/>
    <w:rsid w:val="0046651F"/>
    <w:rsid w:val="004671FE"/>
    <w:rsid w:val="00482CF8"/>
    <w:rsid w:val="00492149"/>
    <w:rsid w:val="004A1353"/>
    <w:rsid w:val="004B62A2"/>
    <w:rsid w:val="004C6343"/>
    <w:rsid w:val="004E2DA2"/>
    <w:rsid w:val="004E7DBD"/>
    <w:rsid w:val="004F38B0"/>
    <w:rsid w:val="00535141"/>
    <w:rsid w:val="00542E56"/>
    <w:rsid w:val="00543236"/>
    <w:rsid w:val="0054778E"/>
    <w:rsid w:val="00547FD6"/>
    <w:rsid w:val="00550A38"/>
    <w:rsid w:val="00550D3A"/>
    <w:rsid w:val="00552E41"/>
    <w:rsid w:val="00566A74"/>
    <w:rsid w:val="00566FB9"/>
    <w:rsid w:val="0057715F"/>
    <w:rsid w:val="0057731F"/>
    <w:rsid w:val="00587633"/>
    <w:rsid w:val="005B2B64"/>
    <w:rsid w:val="005C1534"/>
    <w:rsid w:val="005C2FF8"/>
    <w:rsid w:val="005C68D1"/>
    <w:rsid w:val="005D571B"/>
    <w:rsid w:val="00600AF1"/>
    <w:rsid w:val="00616102"/>
    <w:rsid w:val="00632272"/>
    <w:rsid w:val="00634076"/>
    <w:rsid w:val="00636F73"/>
    <w:rsid w:val="0065147B"/>
    <w:rsid w:val="00651B47"/>
    <w:rsid w:val="006577D7"/>
    <w:rsid w:val="00662802"/>
    <w:rsid w:val="00663CBF"/>
    <w:rsid w:val="00682E07"/>
    <w:rsid w:val="006876CF"/>
    <w:rsid w:val="00690273"/>
    <w:rsid w:val="00694A46"/>
    <w:rsid w:val="006962E7"/>
    <w:rsid w:val="006A339A"/>
    <w:rsid w:val="006A6D7E"/>
    <w:rsid w:val="006B79A1"/>
    <w:rsid w:val="006D55B5"/>
    <w:rsid w:val="006E29CA"/>
    <w:rsid w:val="006E5232"/>
    <w:rsid w:val="006F256B"/>
    <w:rsid w:val="006F4CC7"/>
    <w:rsid w:val="0070415B"/>
    <w:rsid w:val="007276AA"/>
    <w:rsid w:val="00747CAB"/>
    <w:rsid w:val="0076350C"/>
    <w:rsid w:val="007732BC"/>
    <w:rsid w:val="0077708F"/>
    <w:rsid w:val="00794D82"/>
    <w:rsid w:val="007A114E"/>
    <w:rsid w:val="007A2DB7"/>
    <w:rsid w:val="007A7301"/>
    <w:rsid w:val="007B3469"/>
    <w:rsid w:val="007C2D76"/>
    <w:rsid w:val="007C4173"/>
    <w:rsid w:val="007D5713"/>
    <w:rsid w:val="007E076A"/>
    <w:rsid w:val="0080751B"/>
    <w:rsid w:val="008121FB"/>
    <w:rsid w:val="0081436C"/>
    <w:rsid w:val="008311C0"/>
    <w:rsid w:val="008313FE"/>
    <w:rsid w:val="008502EF"/>
    <w:rsid w:val="00850C09"/>
    <w:rsid w:val="00852A1E"/>
    <w:rsid w:val="00860F9B"/>
    <w:rsid w:val="008800E3"/>
    <w:rsid w:val="00886F42"/>
    <w:rsid w:val="00891623"/>
    <w:rsid w:val="008A0E4A"/>
    <w:rsid w:val="008B477F"/>
    <w:rsid w:val="008B6CE6"/>
    <w:rsid w:val="008C354F"/>
    <w:rsid w:val="008C425C"/>
    <w:rsid w:val="008D0A2B"/>
    <w:rsid w:val="008D38C1"/>
    <w:rsid w:val="008E039D"/>
    <w:rsid w:val="008E54C4"/>
    <w:rsid w:val="008F345B"/>
    <w:rsid w:val="00901132"/>
    <w:rsid w:val="0090392A"/>
    <w:rsid w:val="009119B7"/>
    <w:rsid w:val="0093786B"/>
    <w:rsid w:val="00953762"/>
    <w:rsid w:val="00977E74"/>
    <w:rsid w:val="009840F6"/>
    <w:rsid w:val="009933DE"/>
    <w:rsid w:val="00994A89"/>
    <w:rsid w:val="009A139D"/>
    <w:rsid w:val="009A1604"/>
    <w:rsid w:val="009A2C67"/>
    <w:rsid w:val="009A7478"/>
    <w:rsid w:val="009C2159"/>
    <w:rsid w:val="009E0C70"/>
    <w:rsid w:val="009E26EE"/>
    <w:rsid w:val="00A02FA1"/>
    <w:rsid w:val="00A06BCA"/>
    <w:rsid w:val="00A10A2B"/>
    <w:rsid w:val="00A1152E"/>
    <w:rsid w:val="00A174C7"/>
    <w:rsid w:val="00A224CD"/>
    <w:rsid w:val="00A559AD"/>
    <w:rsid w:val="00A60849"/>
    <w:rsid w:val="00A61DFB"/>
    <w:rsid w:val="00A64672"/>
    <w:rsid w:val="00A7515C"/>
    <w:rsid w:val="00A76FE4"/>
    <w:rsid w:val="00A87A11"/>
    <w:rsid w:val="00A9015E"/>
    <w:rsid w:val="00A94242"/>
    <w:rsid w:val="00AA2542"/>
    <w:rsid w:val="00AB58F4"/>
    <w:rsid w:val="00AC22AF"/>
    <w:rsid w:val="00AE35C8"/>
    <w:rsid w:val="00AF56F5"/>
    <w:rsid w:val="00B05E02"/>
    <w:rsid w:val="00B07424"/>
    <w:rsid w:val="00B1332B"/>
    <w:rsid w:val="00B15404"/>
    <w:rsid w:val="00B215A6"/>
    <w:rsid w:val="00B252A3"/>
    <w:rsid w:val="00B27AA6"/>
    <w:rsid w:val="00B567F5"/>
    <w:rsid w:val="00B60E96"/>
    <w:rsid w:val="00B6314C"/>
    <w:rsid w:val="00B669CF"/>
    <w:rsid w:val="00B71B51"/>
    <w:rsid w:val="00B83717"/>
    <w:rsid w:val="00B84AC0"/>
    <w:rsid w:val="00B9302C"/>
    <w:rsid w:val="00B95DF9"/>
    <w:rsid w:val="00BA7251"/>
    <w:rsid w:val="00BD0F03"/>
    <w:rsid w:val="00BD27F7"/>
    <w:rsid w:val="00BD4D40"/>
    <w:rsid w:val="00BD6D71"/>
    <w:rsid w:val="00BE423B"/>
    <w:rsid w:val="00BE7DA5"/>
    <w:rsid w:val="00BF3268"/>
    <w:rsid w:val="00C023D4"/>
    <w:rsid w:val="00C12C57"/>
    <w:rsid w:val="00C14B3A"/>
    <w:rsid w:val="00C15200"/>
    <w:rsid w:val="00C50B5E"/>
    <w:rsid w:val="00C55FDE"/>
    <w:rsid w:val="00C65015"/>
    <w:rsid w:val="00C66DEC"/>
    <w:rsid w:val="00C7050B"/>
    <w:rsid w:val="00C77CB7"/>
    <w:rsid w:val="00C83434"/>
    <w:rsid w:val="00CA51C7"/>
    <w:rsid w:val="00CB296C"/>
    <w:rsid w:val="00CD5BB8"/>
    <w:rsid w:val="00CE0FB0"/>
    <w:rsid w:val="00CE6E51"/>
    <w:rsid w:val="00CF7F52"/>
    <w:rsid w:val="00D21279"/>
    <w:rsid w:val="00D3098D"/>
    <w:rsid w:val="00D42D55"/>
    <w:rsid w:val="00D42E1A"/>
    <w:rsid w:val="00D54BD5"/>
    <w:rsid w:val="00D6690C"/>
    <w:rsid w:val="00DA0FE6"/>
    <w:rsid w:val="00DB031B"/>
    <w:rsid w:val="00DB5728"/>
    <w:rsid w:val="00DC4C58"/>
    <w:rsid w:val="00DC5557"/>
    <w:rsid w:val="00DD03E4"/>
    <w:rsid w:val="00DD083F"/>
    <w:rsid w:val="00DD5BFA"/>
    <w:rsid w:val="00DE16D3"/>
    <w:rsid w:val="00DF05B1"/>
    <w:rsid w:val="00DF2170"/>
    <w:rsid w:val="00DF78ED"/>
    <w:rsid w:val="00E03199"/>
    <w:rsid w:val="00E05E2B"/>
    <w:rsid w:val="00E123F0"/>
    <w:rsid w:val="00E23047"/>
    <w:rsid w:val="00E23115"/>
    <w:rsid w:val="00E27FFB"/>
    <w:rsid w:val="00E3059D"/>
    <w:rsid w:val="00E373A4"/>
    <w:rsid w:val="00E4256C"/>
    <w:rsid w:val="00E5689D"/>
    <w:rsid w:val="00E6319D"/>
    <w:rsid w:val="00E6783E"/>
    <w:rsid w:val="00E81CF0"/>
    <w:rsid w:val="00E976C5"/>
    <w:rsid w:val="00EB6A1A"/>
    <w:rsid w:val="00EC0BCF"/>
    <w:rsid w:val="00ED090D"/>
    <w:rsid w:val="00ED0A1D"/>
    <w:rsid w:val="00ED4A13"/>
    <w:rsid w:val="00ED7854"/>
    <w:rsid w:val="00EE7CC9"/>
    <w:rsid w:val="00EF2F31"/>
    <w:rsid w:val="00F10866"/>
    <w:rsid w:val="00F13DB3"/>
    <w:rsid w:val="00F2005D"/>
    <w:rsid w:val="00F22C5E"/>
    <w:rsid w:val="00F26A5C"/>
    <w:rsid w:val="00F31F3F"/>
    <w:rsid w:val="00F33DB5"/>
    <w:rsid w:val="00F34B5B"/>
    <w:rsid w:val="00F44AF6"/>
    <w:rsid w:val="00F52054"/>
    <w:rsid w:val="00F60325"/>
    <w:rsid w:val="00F705B5"/>
    <w:rsid w:val="00F76BE2"/>
    <w:rsid w:val="00F76C29"/>
    <w:rsid w:val="00FE7B89"/>
    <w:rsid w:val="00FF06D6"/>
    <w:rsid w:val="00FF3E11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279C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A279C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A279C"/>
    <w:pPr>
      <w:keepNext/>
      <w:jc w:val="center"/>
      <w:outlineLvl w:val="2"/>
    </w:pPr>
    <w:rPr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A279C"/>
    <w:pPr>
      <w:keepNext/>
      <w:tabs>
        <w:tab w:val="left" w:pos="1180"/>
      </w:tabs>
      <w:outlineLvl w:val="6"/>
    </w:pPr>
    <w:rPr>
      <w:b/>
      <w:bCs/>
      <w:i/>
      <w:i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A279C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1A279C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1A279C"/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A2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27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7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A01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A015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15">
    <w:name w:val="rvts15"/>
    <w:basedOn w:val="a0"/>
    <w:rsid w:val="00AE35C8"/>
  </w:style>
  <w:style w:type="character" w:styleId="a8">
    <w:name w:val="Hyperlink"/>
    <w:rsid w:val="00AE35C8"/>
    <w:rPr>
      <w:color w:val="000080"/>
      <w:u w:val="single"/>
    </w:rPr>
  </w:style>
  <w:style w:type="paragraph" w:customStyle="1" w:styleId="a9">
    <w:name w:val="Нормальний текст"/>
    <w:basedOn w:val="a"/>
    <w:rsid w:val="00AE35C8"/>
    <w:pPr>
      <w:suppressAutoHyphens/>
      <w:spacing w:before="120"/>
      <w:ind w:firstLine="567"/>
    </w:pPr>
    <w:rPr>
      <w:rFonts w:ascii="Antiqua" w:hAnsi="Antiqua" w:cs="Antiqua"/>
      <w:sz w:val="26"/>
      <w:szCs w:val="20"/>
      <w:lang w:val="uk-UA" w:eastAsia="ar-SA"/>
    </w:rPr>
  </w:style>
  <w:style w:type="paragraph" w:customStyle="1" w:styleId="aa">
    <w:name w:val="Обычный + По ширине"/>
    <w:aliases w:val="Слева:  0,15 см,Первая строка:  0,07 см,Справа:  0,26 ..."/>
    <w:basedOn w:val="a"/>
    <w:rsid w:val="00AE35C8"/>
    <w:pPr>
      <w:tabs>
        <w:tab w:val="left" w:pos="142"/>
      </w:tabs>
      <w:suppressAutoHyphens/>
      <w:spacing w:before="95" w:after="95"/>
      <w:ind w:left="142" w:right="147"/>
      <w:jc w:val="both"/>
    </w:pPr>
    <w:rPr>
      <w:lang w:val="uk-UA" w:eastAsia="ar-SA"/>
    </w:rPr>
  </w:style>
  <w:style w:type="paragraph" w:styleId="ab">
    <w:name w:val="Title"/>
    <w:basedOn w:val="a"/>
    <w:link w:val="ac"/>
    <w:qFormat/>
    <w:rsid w:val="00F26A5C"/>
    <w:pPr>
      <w:jc w:val="center"/>
    </w:pPr>
    <w:rPr>
      <w:b/>
      <w:sz w:val="28"/>
      <w:szCs w:val="20"/>
      <w:lang w:eastAsia="uk-UA"/>
    </w:rPr>
  </w:style>
  <w:style w:type="character" w:customStyle="1" w:styleId="ac">
    <w:name w:val="Название Знак"/>
    <w:basedOn w:val="a0"/>
    <w:link w:val="ab"/>
    <w:rsid w:val="00F26A5C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33">
    <w:name w:val="Body Text 3"/>
    <w:basedOn w:val="a"/>
    <w:link w:val="34"/>
    <w:uiPriority w:val="99"/>
    <w:unhideWhenUsed/>
    <w:rsid w:val="006F4CC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F4CC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pple-converted-space">
    <w:name w:val="apple-converted-space"/>
    <w:rsid w:val="007732BC"/>
  </w:style>
  <w:style w:type="paragraph" w:styleId="ad">
    <w:name w:val="Normal (Web)"/>
    <w:basedOn w:val="a"/>
    <w:unhideWhenUsed/>
    <w:rsid w:val="001541CC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Вміст таблиці"/>
    <w:basedOn w:val="a"/>
    <w:rsid w:val="001541CC"/>
    <w:pPr>
      <w:widowControl w:val="0"/>
      <w:suppressLineNumbers/>
      <w:suppressAutoHyphens/>
    </w:pPr>
    <w:rPr>
      <w:rFonts w:eastAsia="Droid Sans Fallback" w:cs="FreeSans"/>
      <w:kern w:val="2"/>
      <w:lang w:eastAsia="hi-IN" w:bidi="hi-IN"/>
    </w:rPr>
  </w:style>
  <w:style w:type="paragraph" w:customStyle="1" w:styleId="af">
    <w:name w:val="Содержимое таблицы"/>
    <w:basedOn w:val="a"/>
    <w:rsid w:val="001541CC"/>
    <w:pPr>
      <w:suppressLineNumbers/>
      <w:suppressAutoHyphens/>
    </w:pPr>
    <w:rPr>
      <w:sz w:val="28"/>
      <w:lang w:val="uk-UA" w:eastAsia="ar-SA"/>
    </w:rPr>
  </w:style>
  <w:style w:type="paragraph" w:customStyle="1" w:styleId="rvps2">
    <w:name w:val="rvps2"/>
    <w:basedOn w:val="a"/>
    <w:rsid w:val="001541CC"/>
    <w:pPr>
      <w:suppressAutoHyphens/>
      <w:spacing w:before="100" w:after="10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279C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A279C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A279C"/>
    <w:pPr>
      <w:keepNext/>
      <w:jc w:val="center"/>
      <w:outlineLvl w:val="2"/>
    </w:pPr>
    <w:rPr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A279C"/>
    <w:pPr>
      <w:keepNext/>
      <w:tabs>
        <w:tab w:val="left" w:pos="1180"/>
      </w:tabs>
      <w:outlineLvl w:val="6"/>
    </w:pPr>
    <w:rPr>
      <w:b/>
      <w:bCs/>
      <w:i/>
      <w:i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A279C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1A279C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1A279C"/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A2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27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7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A01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A015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15">
    <w:name w:val="rvts15"/>
    <w:basedOn w:val="a0"/>
    <w:rsid w:val="00AE35C8"/>
  </w:style>
  <w:style w:type="character" w:styleId="a8">
    <w:name w:val="Hyperlink"/>
    <w:rsid w:val="00AE35C8"/>
    <w:rPr>
      <w:color w:val="000080"/>
      <w:u w:val="single"/>
    </w:rPr>
  </w:style>
  <w:style w:type="paragraph" w:customStyle="1" w:styleId="a9">
    <w:name w:val="Нормальний текст"/>
    <w:basedOn w:val="a"/>
    <w:rsid w:val="00AE35C8"/>
    <w:pPr>
      <w:suppressAutoHyphens/>
      <w:spacing w:before="120"/>
      <w:ind w:firstLine="567"/>
    </w:pPr>
    <w:rPr>
      <w:rFonts w:ascii="Antiqua" w:hAnsi="Antiqua" w:cs="Antiqua"/>
      <w:sz w:val="26"/>
      <w:szCs w:val="20"/>
      <w:lang w:val="uk-UA" w:eastAsia="ar-SA"/>
    </w:rPr>
  </w:style>
  <w:style w:type="paragraph" w:customStyle="1" w:styleId="aa">
    <w:name w:val="Обычный + По ширине"/>
    <w:aliases w:val="Слева:  0,15 см,Первая строка:  0,07 см,Справа:  0,26 ..."/>
    <w:basedOn w:val="a"/>
    <w:rsid w:val="00AE35C8"/>
    <w:pPr>
      <w:tabs>
        <w:tab w:val="left" w:pos="142"/>
      </w:tabs>
      <w:suppressAutoHyphens/>
      <w:spacing w:before="95" w:after="95"/>
      <w:ind w:left="142" w:right="147"/>
      <w:jc w:val="both"/>
    </w:pPr>
    <w:rPr>
      <w:lang w:val="uk-UA" w:eastAsia="ar-SA"/>
    </w:rPr>
  </w:style>
  <w:style w:type="paragraph" w:styleId="ab">
    <w:name w:val="Title"/>
    <w:basedOn w:val="a"/>
    <w:link w:val="ac"/>
    <w:qFormat/>
    <w:rsid w:val="00F26A5C"/>
    <w:pPr>
      <w:jc w:val="center"/>
    </w:pPr>
    <w:rPr>
      <w:b/>
      <w:sz w:val="28"/>
      <w:szCs w:val="20"/>
      <w:lang w:eastAsia="uk-UA"/>
    </w:rPr>
  </w:style>
  <w:style w:type="character" w:customStyle="1" w:styleId="ac">
    <w:name w:val="Название Знак"/>
    <w:basedOn w:val="a0"/>
    <w:link w:val="ab"/>
    <w:rsid w:val="00F26A5C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33">
    <w:name w:val="Body Text 3"/>
    <w:basedOn w:val="a"/>
    <w:link w:val="34"/>
    <w:uiPriority w:val="99"/>
    <w:unhideWhenUsed/>
    <w:rsid w:val="006F4CC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F4CC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pple-converted-space">
    <w:name w:val="apple-converted-space"/>
    <w:rsid w:val="007732BC"/>
  </w:style>
  <w:style w:type="paragraph" w:styleId="ad">
    <w:name w:val="Normal (Web)"/>
    <w:basedOn w:val="a"/>
    <w:unhideWhenUsed/>
    <w:rsid w:val="001541CC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Вміст таблиці"/>
    <w:basedOn w:val="a"/>
    <w:rsid w:val="001541CC"/>
    <w:pPr>
      <w:widowControl w:val="0"/>
      <w:suppressLineNumbers/>
      <w:suppressAutoHyphens/>
    </w:pPr>
    <w:rPr>
      <w:rFonts w:eastAsia="Droid Sans Fallback" w:cs="FreeSans"/>
      <w:kern w:val="2"/>
      <w:lang w:eastAsia="hi-IN" w:bidi="hi-IN"/>
    </w:rPr>
  </w:style>
  <w:style w:type="paragraph" w:customStyle="1" w:styleId="af">
    <w:name w:val="Содержимое таблицы"/>
    <w:basedOn w:val="a"/>
    <w:rsid w:val="001541CC"/>
    <w:pPr>
      <w:suppressLineNumbers/>
      <w:suppressAutoHyphens/>
    </w:pPr>
    <w:rPr>
      <w:sz w:val="28"/>
      <w:lang w:val="uk-UA" w:eastAsia="ar-SA"/>
    </w:rPr>
  </w:style>
  <w:style w:type="paragraph" w:customStyle="1" w:styleId="rvps2">
    <w:name w:val="rvps2"/>
    <w:basedOn w:val="a"/>
    <w:rsid w:val="001541CC"/>
    <w:pPr>
      <w:suppressAutoHyphens/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DC84-EAF6-409F-A808-FD358A8C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2963</Words>
  <Characters>1690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FOTIEVA</dc:creator>
  <cp:lastModifiedBy>Pruimak Svitlana</cp:lastModifiedBy>
  <cp:revision>5</cp:revision>
  <dcterms:created xsi:type="dcterms:W3CDTF">2019-04-04T08:34:00Z</dcterms:created>
  <dcterms:modified xsi:type="dcterms:W3CDTF">2019-04-04T08:34:00Z</dcterms:modified>
</cp:coreProperties>
</file>