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1B9" w:rsidRPr="002C37CC" w:rsidRDefault="00B271B9" w:rsidP="00E30870">
      <w:pPr>
        <w:ind w:left="11624"/>
        <w:jc w:val="both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B271B9" w:rsidRPr="002C37CC" w:rsidRDefault="00B271B9" w:rsidP="00E30870">
      <w:pPr>
        <w:ind w:left="11624"/>
        <w:jc w:val="both"/>
        <w:rPr>
          <w:sz w:val="28"/>
          <w:szCs w:val="28"/>
        </w:rPr>
      </w:pPr>
      <w:r>
        <w:rPr>
          <w:sz w:val="28"/>
          <w:szCs w:val="28"/>
        </w:rPr>
        <w:t>до р</w:t>
      </w:r>
      <w:r w:rsidRPr="002C37CC">
        <w:rPr>
          <w:sz w:val="28"/>
          <w:szCs w:val="28"/>
        </w:rPr>
        <w:t>озпорядження голови</w:t>
      </w:r>
    </w:p>
    <w:p w:rsidR="00B271B9" w:rsidRPr="002C37CC" w:rsidRDefault="00B271B9" w:rsidP="00E30870">
      <w:pPr>
        <w:ind w:left="11624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2C37CC">
        <w:rPr>
          <w:sz w:val="28"/>
          <w:szCs w:val="28"/>
        </w:rPr>
        <w:t xml:space="preserve">ної державної адміністрації  </w:t>
      </w:r>
    </w:p>
    <w:p w:rsidR="00B271B9" w:rsidRDefault="00690E45" w:rsidP="00E30870">
      <w:pPr>
        <w:ind w:left="11624"/>
        <w:rPr>
          <w:sz w:val="28"/>
          <w:szCs w:val="28"/>
        </w:rPr>
      </w:pPr>
      <w:r>
        <w:rPr>
          <w:sz w:val="28"/>
          <w:szCs w:val="28"/>
        </w:rPr>
        <w:t>30.03</w:t>
      </w:r>
      <w:r w:rsidR="00B271B9" w:rsidRPr="002C37CC">
        <w:rPr>
          <w:sz w:val="28"/>
          <w:szCs w:val="28"/>
        </w:rPr>
        <w:t>.202</w:t>
      </w:r>
      <w:r w:rsidR="00B271B9">
        <w:rPr>
          <w:sz w:val="28"/>
          <w:szCs w:val="28"/>
        </w:rPr>
        <w:t>1</w:t>
      </w:r>
      <w:r w:rsidR="00B271B9" w:rsidRPr="002C37C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54</w:t>
      </w:r>
      <w:r w:rsidR="00B271B9">
        <w:rPr>
          <w:sz w:val="28"/>
          <w:szCs w:val="28"/>
        </w:rPr>
        <w:t xml:space="preserve">    </w:t>
      </w:r>
    </w:p>
    <w:p w:rsidR="00B271B9" w:rsidRDefault="00B271B9" w:rsidP="00E30870">
      <w:pPr>
        <w:ind w:left="11624"/>
        <w:rPr>
          <w:sz w:val="28"/>
          <w:szCs w:val="28"/>
        </w:rPr>
      </w:pPr>
    </w:p>
    <w:p w:rsidR="00B271B9" w:rsidRDefault="00B271B9" w:rsidP="00E30870">
      <w:pPr>
        <w:ind w:left="1162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Форма</w:t>
      </w:r>
    </w:p>
    <w:p w:rsidR="00B271B9" w:rsidRDefault="00B271B9" w:rsidP="00E30870">
      <w:pPr>
        <w:rPr>
          <w:sz w:val="28"/>
          <w:szCs w:val="28"/>
        </w:rPr>
      </w:pPr>
    </w:p>
    <w:p w:rsidR="00B271B9" w:rsidRDefault="00B271B9" w:rsidP="004D4323">
      <w:pPr>
        <w:ind w:left="-142"/>
        <w:jc w:val="center"/>
        <w:rPr>
          <w:szCs w:val="28"/>
        </w:rPr>
      </w:pPr>
    </w:p>
    <w:tbl>
      <w:tblPr>
        <w:tblW w:w="15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699"/>
        <w:gridCol w:w="3074"/>
        <w:gridCol w:w="4866"/>
        <w:gridCol w:w="1478"/>
        <w:gridCol w:w="5403"/>
      </w:tblGrid>
      <w:tr w:rsidR="00B271B9" w:rsidTr="006900C1">
        <w:trPr>
          <w:jc w:val="center"/>
        </w:trPr>
        <w:tc>
          <w:tcPr>
            <w:tcW w:w="699" w:type="dxa"/>
          </w:tcPr>
          <w:p w:rsidR="00B271B9" w:rsidRPr="00E30870" w:rsidRDefault="00B271B9" w:rsidP="006900C1">
            <w:pPr>
              <w:jc w:val="center"/>
            </w:pPr>
            <w:r w:rsidRPr="00E30870">
              <w:rPr>
                <w:sz w:val="22"/>
                <w:szCs w:val="22"/>
              </w:rPr>
              <w:t>№</w:t>
            </w:r>
          </w:p>
        </w:tc>
        <w:tc>
          <w:tcPr>
            <w:tcW w:w="3074" w:type="dxa"/>
          </w:tcPr>
          <w:p w:rsidR="00B271B9" w:rsidRPr="00E30870" w:rsidRDefault="00B271B9" w:rsidP="006900C1">
            <w:pPr>
              <w:jc w:val="center"/>
            </w:pPr>
            <w:r w:rsidRPr="00E30870">
              <w:rPr>
                <w:sz w:val="22"/>
                <w:szCs w:val="22"/>
              </w:rPr>
              <w:t>Виконавці</w:t>
            </w:r>
          </w:p>
        </w:tc>
        <w:tc>
          <w:tcPr>
            <w:tcW w:w="11747" w:type="dxa"/>
            <w:gridSpan w:val="3"/>
          </w:tcPr>
          <w:p w:rsidR="00B271B9" w:rsidRPr="00E30870" w:rsidRDefault="00B271B9" w:rsidP="006900C1">
            <w:pPr>
              <w:jc w:val="center"/>
            </w:pPr>
            <w:r w:rsidRPr="00E30870">
              <w:rPr>
                <w:sz w:val="22"/>
                <w:szCs w:val="22"/>
              </w:rPr>
              <w:t>Завдання</w:t>
            </w:r>
          </w:p>
        </w:tc>
      </w:tr>
      <w:tr w:rsidR="00B271B9" w:rsidRPr="00EB412A" w:rsidTr="006900C1">
        <w:trPr>
          <w:trHeight w:val="672"/>
          <w:jc w:val="center"/>
        </w:trPr>
        <w:tc>
          <w:tcPr>
            <w:tcW w:w="699" w:type="dxa"/>
            <w:vMerge w:val="restart"/>
          </w:tcPr>
          <w:p w:rsidR="00B271B9" w:rsidRPr="00E30870" w:rsidRDefault="00B271B9" w:rsidP="006900C1">
            <w:pPr>
              <w:jc w:val="center"/>
            </w:pPr>
            <w:r w:rsidRPr="00E30870">
              <w:rPr>
                <w:sz w:val="22"/>
                <w:szCs w:val="22"/>
              </w:rPr>
              <w:t>1</w:t>
            </w:r>
          </w:p>
        </w:tc>
        <w:tc>
          <w:tcPr>
            <w:tcW w:w="3074" w:type="dxa"/>
            <w:vMerge w:val="restart"/>
          </w:tcPr>
          <w:p w:rsidR="00B271B9" w:rsidRPr="00E30870" w:rsidRDefault="00B271B9" w:rsidP="006900C1">
            <w:pPr>
              <w:spacing w:line="216" w:lineRule="auto"/>
              <w:jc w:val="center"/>
              <w:rPr>
                <w:b/>
              </w:rPr>
            </w:pPr>
            <w:r w:rsidRPr="00E30870">
              <w:rPr>
                <w:b/>
                <w:sz w:val="22"/>
                <w:szCs w:val="22"/>
              </w:rPr>
              <w:t>Районн</w:t>
            </w:r>
            <w:r>
              <w:rPr>
                <w:b/>
                <w:sz w:val="22"/>
                <w:szCs w:val="22"/>
              </w:rPr>
              <w:t xml:space="preserve">а </w:t>
            </w:r>
            <w:r w:rsidRPr="00E30870">
              <w:rPr>
                <w:b/>
                <w:sz w:val="22"/>
                <w:szCs w:val="22"/>
              </w:rPr>
              <w:t>державн</w:t>
            </w:r>
            <w:r>
              <w:rPr>
                <w:b/>
                <w:sz w:val="22"/>
                <w:szCs w:val="22"/>
              </w:rPr>
              <w:t>а</w:t>
            </w:r>
            <w:r w:rsidRPr="00E30870">
              <w:rPr>
                <w:b/>
                <w:sz w:val="22"/>
                <w:szCs w:val="22"/>
              </w:rPr>
              <w:t xml:space="preserve"> адміністраці</w:t>
            </w:r>
            <w:r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11747" w:type="dxa"/>
            <w:gridSpan w:val="3"/>
          </w:tcPr>
          <w:p w:rsidR="00B271B9" w:rsidRPr="00E30870" w:rsidRDefault="00B271B9" w:rsidP="006900C1">
            <w:pPr>
              <w:spacing w:line="216" w:lineRule="auto"/>
              <w:jc w:val="center"/>
            </w:pPr>
            <w:r w:rsidRPr="00E30870">
              <w:rPr>
                <w:sz w:val="22"/>
                <w:szCs w:val="22"/>
              </w:rPr>
              <w:t xml:space="preserve">Координація дій </w:t>
            </w:r>
            <w:r w:rsidRPr="00E30870">
              <w:rPr>
                <w:szCs w:val="26"/>
              </w:rPr>
              <w:t xml:space="preserve"> державних органів, що здійснюють держконтроль за заготівлею другорядних лісових матеріалів, здійсненням побічних лісових користувань та використанням властивостей лісів </w:t>
            </w:r>
          </w:p>
        </w:tc>
      </w:tr>
      <w:tr w:rsidR="00B271B9" w:rsidTr="006900C1">
        <w:trPr>
          <w:trHeight w:val="201"/>
          <w:jc w:val="center"/>
        </w:trPr>
        <w:tc>
          <w:tcPr>
            <w:tcW w:w="0" w:type="auto"/>
            <w:vMerge/>
            <w:vAlign w:val="center"/>
          </w:tcPr>
          <w:p w:rsidR="00B271B9" w:rsidRPr="00E30870" w:rsidRDefault="00B271B9" w:rsidP="006900C1"/>
        </w:tc>
        <w:tc>
          <w:tcPr>
            <w:tcW w:w="0" w:type="auto"/>
            <w:vMerge/>
            <w:vAlign w:val="center"/>
          </w:tcPr>
          <w:p w:rsidR="00B271B9" w:rsidRPr="00E30870" w:rsidRDefault="00B271B9" w:rsidP="006900C1">
            <w:pPr>
              <w:rPr>
                <w:b/>
              </w:rPr>
            </w:pPr>
          </w:p>
        </w:tc>
        <w:tc>
          <w:tcPr>
            <w:tcW w:w="4866" w:type="dxa"/>
          </w:tcPr>
          <w:p w:rsidR="00B271B9" w:rsidRPr="00E30870" w:rsidRDefault="00B271B9" w:rsidP="006900C1">
            <w:pPr>
              <w:spacing w:line="216" w:lineRule="auto"/>
              <w:jc w:val="center"/>
            </w:pPr>
            <w:r w:rsidRPr="00E30870">
              <w:rPr>
                <w:sz w:val="22"/>
                <w:szCs w:val="22"/>
              </w:rPr>
              <w:t>Місце постійного зберігання лісових ресурсів  (холодильник)</w:t>
            </w:r>
          </w:p>
        </w:tc>
        <w:tc>
          <w:tcPr>
            <w:tcW w:w="1478" w:type="dxa"/>
          </w:tcPr>
          <w:p w:rsidR="00B271B9" w:rsidRPr="00E30870" w:rsidRDefault="00B271B9" w:rsidP="006900C1">
            <w:pPr>
              <w:spacing w:line="216" w:lineRule="auto"/>
              <w:jc w:val="center"/>
            </w:pPr>
            <w:r w:rsidRPr="00E30870">
              <w:rPr>
                <w:sz w:val="22"/>
                <w:szCs w:val="22"/>
              </w:rPr>
              <w:t>Залишки,</w:t>
            </w:r>
          </w:p>
          <w:p w:rsidR="00B271B9" w:rsidRPr="00E30870" w:rsidRDefault="00B271B9" w:rsidP="006900C1">
            <w:pPr>
              <w:spacing w:line="216" w:lineRule="auto"/>
              <w:jc w:val="center"/>
            </w:pPr>
            <w:r w:rsidRPr="00E30870">
              <w:rPr>
                <w:sz w:val="22"/>
                <w:szCs w:val="22"/>
              </w:rPr>
              <w:t>тонн</w:t>
            </w:r>
          </w:p>
          <w:p w:rsidR="00B271B9" w:rsidRPr="00E30870" w:rsidRDefault="00B271B9" w:rsidP="006900C1">
            <w:pPr>
              <w:spacing w:line="216" w:lineRule="auto"/>
              <w:jc w:val="center"/>
            </w:pPr>
          </w:p>
        </w:tc>
        <w:tc>
          <w:tcPr>
            <w:tcW w:w="5403" w:type="dxa"/>
          </w:tcPr>
          <w:p w:rsidR="00B271B9" w:rsidRPr="00E30870" w:rsidRDefault="00B271B9" w:rsidP="006900C1">
            <w:pPr>
              <w:spacing w:line="216" w:lineRule="auto"/>
              <w:jc w:val="center"/>
            </w:pPr>
            <w:r w:rsidRPr="00E30870">
              <w:rPr>
                <w:sz w:val="22"/>
                <w:szCs w:val="22"/>
              </w:rPr>
              <w:t>Примітка</w:t>
            </w:r>
          </w:p>
        </w:tc>
      </w:tr>
      <w:tr w:rsidR="00B271B9" w:rsidRPr="008C5B03" w:rsidTr="006900C1">
        <w:trPr>
          <w:trHeight w:val="260"/>
          <w:jc w:val="center"/>
        </w:trPr>
        <w:tc>
          <w:tcPr>
            <w:tcW w:w="699" w:type="dxa"/>
          </w:tcPr>
          <w:p w:rsidR="00B271B9" w:rsidRPr="00E30870" w:rsidRDefault="00B271B9" w:rsidP="00A73D9B">
            <w:pPr>
              <w:spacing w:line="216" w:lineRule="auto"/>
              <w:jc w:val="center"/>
            </w:pPr>
            <w:r w:rsidRPr="00E30870">
              <w:rPr>
                <w:sz w:val="22"/>
                <w:szCs w:val="22"/>
              </w:rPr>
              <w:t>1)</w:t>
            </w:r>
          </w:p>
        </w:tc>
        <w:tc>
          <w:tcPr>
            <w:tcW w:w="3074" w:type="dxa"/>
          </w:tcPr>
          <w:p w:rsidR="00B271B9" w:rsidRPr="00E30870" w:rsidRDefault="00B271B9" w:rsidP="006900C1">
            <w:pPr>
              <w:spacing w:line="216" w:lineRule="auto"/>
              <w:ind w:right="34" w:firstLine="3"/>
            </w:pPr>
          </w:p>
        </w:tc>
        <w:tc>
          <w:tcPr>
            <w:tcW w:w="4866" w:type="dxa"/>
          </w:tcPr>
          <w:p w:rsidR="00B271B9" w:rsidRPr="00E30870" w:rsidRDefault="00B271B9" w:rsidP="006900C1">
            <w:pPr>
              <w:spacing w:line="216" w:lineRule="auto"/>
            </w:pPr>
          </w:p>
        </w:tc>
        <w:tc>
          <w:tcPr>
            <w:tcW w:w="1478" w:type="dxa"/>
          </w:tcPr>
          <w:p w:rsidR="00B271B9" w:rsidRPr="00E30870" w:rsidRDefault="00B271B9" w:rsidP="006900C1">
            <w:pPr>
              <w:spacing w:line="216" w:lineRule="auto"/>
              <w:jc w:val="center"/>
            </w:pPr>
            <w:r w:rsidRPr="00E30870">
              <w:rPr>
                <w:sz w:val="22"/>
                <w:szCs w:val="22"/>
              </w:rPr>
              <w:t>0</w:t>
            </w:r>
          </w:p>
        </w:tc>
        <w:tc>
          <w:tcPr>
            <w:tcW w:w="5403" w:type="dxa"/>
          </w:tcPr>
          <w:p w:rsidR="00B271B9" w:rsidRPr="00E30870" w:rsidRDefault="00B271B9" w:rsidP="006900C1">
            <w:pPr>
              <w:spacing w:line="216" w:lineRule="auto"/>
              <w:jc w:val="center"/>
            </w:pPr>
          </w:p>
        </w:tc>
      </w:tr>
    </w:tbl>
    <w:p w:rsidR="00B271B9" w:rsidRDefault="00B271B9"/>
    <w:tbl>
      <w:tblPr>
        <w:tblW w:w="15451" w:type="dxa"/>
        <w:tblInd w:w="250" w:type="dxa"/>
        <w:tblLook w:val="01E0" w:firstRow="1" w:lastRow="1" w:firstColumn="1" w:lastColumn="1" w:noHBand="0" w:noVBand="0"/>
      </w:tblPr>
      <w:tblGrid>
        <w:gridCol w:w="12616"/>
        <w:gridCol w:w="2835"/>
      </w:tblGrid>
      <w:tr w:rsidR="00B271B9" w:rsidRPr="00A5024E" w:rsidTr="00C5554E">
        <w:trPr>
          <w:trHeight w:val="659"/>
        </w:trPr>
        <w:tc>
          <w:tcPr>
            <w:tcW w:w="12616" w:type="dxa"/>
          </w:tcPr>
          <w:p w:rsidR="00B271B9" w:rsidRPr="00E924DE" w:rsidRDefault="00B271B9" w:rsidP="00DC6D09">
            <w:pPr>
              <w:jc w:val="both"/>
              <w:rPr>
                <w:rFonts w:cs="Calibri"/>
                <w:sz w:val="28"/>
                <w:szCs w:val="28"/>
              </w:rPr>
            </w:pPr>
            <w:r w:rsidRPr="00E924DE">
              <w:rPr>
                <w:rFonts w:cs="Calibri"/>
                <w:sz w:val="28"/>
                <w:szCs w:val="28"/>
              </w:rPr>
              <w:t xml:space="preserve">Керівник апарату </w:t>
            </w:r>
          </w:p>
          <w:p w:rsidR="00B271B9" w:rsidRPr="00E924DE" w:rsidRDefault="00D939A9" w:rsidP="00DC6D09">
            <w:pPr>
              <w:rPr>
                <w:rFonts w:cs="Calibri"/>
              </w:rPr>
            </w:pPr>
            <w:r>
              <w:rPr>
                <w:rFonts w:cs="Calibri"/>
                <w:sz w:val="28"/>
                <w:szCs w:val="28"/>
              </w:rPr>
              <w:t>районної</w:t>
            </w:r>
            <w:r w:rsidR="00B271B9" w:rsidRPr="00E924DE">
              <w:rPr>
                <w:rFonts w:cs="Calibri"/>
                <w:sz w:val="28"/>
                <w:szCs w:val="28"/>
              </w:rPr>
              <w:t xml:space="preserve"> державної адміністрації</w:t>
            </w:r>
          </w:p>
        </w:tc>
        <w:tc>
          <w:tcPr>
            <w:tcW w:w="2835" w:type="dxa"/>
          </w:tcPr>
          <w:p w:rsidR="00B271B9" w:rsidRPr="00C5554E" w:rsidRDefault="00B271B9" w:rsidP="00DC6D09">
            <w:pPr>
              <w:rPr>
                <w:rFonts w:cs="Calibri"/>
                <w:color w:val="000000"/>
                <w:sz w:val="28"/>
                <w:szCs w:val="28"/>
              </w:rPr>
            </w:pPr>
            <w:r w:rsidRPr="00E924DE">
              <w:rPr>
                <w:rFonts w:cs="Calibri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                          </w:t>
            </w:r>
            <w:r w:rsidRPr="00E924DE"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</w:t>
            </w:r>
            <w:r>
              <w:rPr>
                <w:rFonts w:cs="Calibri"/>
                <w:bCs/>
                <w:color w:val="000000"/>
                <w:sz w:val="28"/>
                <w:szCs w:val="28"/>
              </w:rPr>
              <w:t>Сергій РОМАНЮК</w:t>
            </w:r>
            <w:r w:rsidRPr="00A5024E">
              <w:rPr>
                <w:rFonts w:cs="Calibri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271B9" w:rsidRDefault="00B271B9"/>
    <w:sectPr w:rsidR="00B271B9" w:rsidSect="00DB558E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756"/>
    <w:rsid w:val="001E2E5C"/>
    <w:rsid w:val="001F69FE"/>
    <w:rsid w:val="002058F3"/>
    <w:rsid w:val="00286995"/>
    <w:rsid w:val="002C37CC"/>
    <w:rsid w:val="002F12E7"/>
    <w:rsid w:val="0034692E"/>
    <w:rsid w:val="003510A4"/>
    <w:rsid w:val="004D4323"/>
    <w:rsid w:val="006900C1"/>
    <w:rsid w:val="00690E45"/>
    <w:rsid w:val="00765756"/>
    <w:rsid w:val="007D5954"/>
    <w:rsid w:val="008C5B03"/>
    <w:rsid w:val="00A5024E"/>
    <w:rsid w:val="00A64FE0"/>
    <w:rsid w:val="00A73D9B"/>
    <w:rsid w:val="00B271B9"/>
    <w:rsid w:val="00BA1A9C"/>
    <w:rsid w:val="00BF496F"/>
    <w:rsid w:val="00BF5C64"/>
    <w:rsid w:val="00C5554E"/>
    <w:rsid w:val="00D869B0"/>
    <w:rsid w:val="00D939A9"/>
    <w:rsid w:val="00DB558E"/>
    <w:rsid w:val="00DC6D09"/>
    <w:rsid w:val="00E30870"/>
    <w:rsid w:val="00E924DE"/>
    <w:rsid w:val="00EB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61BA8"/>
  <w15:docId w15:val="{066E4220-4F5E-4149-89A4-6920DC0A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C64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dcterms:created xsi:type="dcterms:W3CDTF">2020-03-11T12:04:00Z</dcterms:created>
  <dcterms:modified xsi:type="dcterms:W3CDTF">2021-04-08T06:44:00Z</dcterms:modified>
</cp:coreProperties>
</file>