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E2A" w:rsidRDefault="000F7E2A" w:rsidP="007F3A2A">
      <w:pPr>
        <w:ind w:hanging="19"/>
        <w:jc w:val="center"/>
        <w:rPr>
          <w:b/>
          <w:bCs/>
          <w:spacing w:val="8"/>
        </w:rPr>
      </w:pPr>
    </w:p>
    <w:p w:rsidR="000F7E2A" w:rsidRPr="00D60A08" w:rsidRDefault="00C9527F" w:rsidP="008237FD">
      <w:pPr>
        <w:jc w:val="center"/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3.75pt;height:54pt;visibility:visible">
            <v:imagedata r:id="rId7" o:title=""/>
          </v:shape>
        </w:pict>
      </w:r>
    </w:p>
    <w:p w:rsidR="000F7E2A" w:rsidRPr="00D60A08" w:rsidRDefault="000F7E2A" w:rsidP="008237FD">
      <w:pPr>
        <w:jc w:val="center"/>
        <w:rPr>
          <w:b/>
          <w:bCs/>
        </w:rPr>
      </w:pPr>
      <w:r w:rsidRPr="00D60A08">
        <w:rPr>
          <w:b/>
          <w:bCs/>
        </w:rPr>
        <w:t>ВОЛОДИМИР-ВОЛИНСЬКА РАЙОННА ДЕРЖАВНА АДМІНІСТРАЦІЯ</w:t>
      </w:r>
    </w:p>
    <w:p w:rsidR="000F7E2A" w:rsidRDefault="000F7E2A" w:rsidP="008237FD">
      <w:pPr>
        <w:jc w:val="center"/>
        <w:rPr>
          <w:b/>
          <w:bCs/>
        </w:rPr>
      </w:pPr>
      <w:r w:rsidRPr="00D60A08">
        <w:rPr>
          <w:b/>
          <w:bCs/>
        </w:rPr>
        <w:t>ВОЛИНСЬКОЇ ОБЛАСТІ</w:t>
      </w:r>
    </w:p>
    <w:p w:rsidR="000F7E2A" w:rsidRPr="00346F9A" w:rsidRDefault="000F7E2A" w:rsidP="008237FD">
      <w:pPr>
        <w:pStyle w:val="2"/>
        <w:jc w:val="center"/>
        <w:rPr>
          <w:rFonts w:ascii="Times New Roman" w:hAnsi="Times New Roman" w:cs="Times New Roman"/>
          <w:i w:val="0"/>
          <w:iCs w:val="0"/>
          <w:sz w:val="32"/>
          <w:szCs w:val="32"/>
        </w:rPr>
      </w:pPr>
      <w:r w:rsidRPr="00346F9A">
        <w:rPr>
          <w:rFonts w:ascii="Times New Roman" w:hAnsi="Times New Roman" w:cs="Times New Roman"/>
          <w:i w:val="0"/>
          <w:iCs w:val="0"/>
          <w:sz w:val="32"/>
          <w:szCs w:val="32"/>
        </w:rPr>
        <w:t>РОЗПОРЯДЖЕННЯ ГОЛОВИ</w:t>
      </w:r>
    </w:p>
    <w:p w:rsidR="000F7E2A" w:rsidRPr="00D60A08" w:rsidRDefault="000F7E2A" w:rsidP="008237FD">
      <w:pPr>
        <w:jc w:val="center"/>
        <w:rPr>
          <w:sz w:val="24"/>
          <w:szCs w:val="24"/>
        </w:rPr>
      </w:pPr>
    </w:p>
    <w:p w:rsidR="000F7E2A" w:rsidRDefault="000F7E2A" w:rsidP="00C9527F">
      <w:r>
        <w:t>10 липня 2020</w:t>
      </w:r>
      <w:r w:rsidRPr="00D60A08">
        <w:t xml:space="preserve"> </w:t>
      </w:r>
      <w:r w:rsidR="00C9527F">
        <w:t>року</w:t>
      </w:r>
      <w:r w:rsidRPr="00D60A08">
        <w:t xml:space="preserve">    </w:t>
      </w:r>
      <w:r>
        <w:t xml:space="preserve">           </w:t>
      </w:r>
      <w:r w:rsidR="00C9527F">
        <w:t xml:space="preserve"> </w:t>
      </w:r>
      <w:r>
        <w:t>м.</w:t>
      </w:r>
      <w:r w:rsidRPr="00D60A08">
        <w:t xml:space="preserve">Володимир-Волинський    </w:t>
      </w:r>
      <w:r>
        <w:t xml:space="preserve">                              №</w:t>
      </w:r>
      <w:r w:rsidR="00C9527F">
        <w:t xml:space="preserve"> </w:t>
      </w:r>
      <w:r>
        <w:t>78</w:t>
      </w:r>
    </w:p>
    <w:p w:rsidR="000F7E2A" w:rsidRDefault="000F7E2A" w:rsidP="008237FD">
      <w:pPr>
        <w:pStyle w:val="3"/>
        <w:ind w:right="-2"/>
        <w:rPr>
          <w:rFonts w:ascii="Times New Roman" w:hAnsi="Times New Roman" w:cs="Times New Roman"/>
          <w:color w:val="auto"/>
          <w:sz w:val="28"/>
          <w:szCs w:val="28"/>
        </w:rPr>
      </w:pPr>
    </w:p>
    <w:p w:rsidR="000F7E2A" w:rsidRDefault="000F7E2A" w:rsidP="00E62675">
      <w:pPr>
        <w:jc w:val="center"/>
      </w:pPr>
      <w:r w:rsidRPr="002D229D">
        <w:t xml:space="preserve">Про </w:t>
      </w:r>
      <w:r>
        <w:t xml:space="preserve">створення районної групи моніторингу </w:t>
      </w:r>
    </w:p>
    <w:p w:rsidR="000F7E2A" w:rsidRDefault="000F7E2A" w:rsidP="00E62675">
      <w:pPr>
        <w:jc w:val="center"/>
      </w:pPr>
      <w:r>
        <w:t xml:space="preserve">виконання вимог рішень районної комісії з питань </w:t>
      </w:r>
    </w:p>
    <w:p w:rsidR="000F7E2A" w:rsidRDefault="000F7E2A" w:rsidP="00E62675">
      <w:pPr>
        <w:jc w:val="center"/>
      </w:pPr>
      <w:r>
        <w:t xml:space="preserve">техногенно-екологічної безпеки та надзвичайних ситуації </w:t>
      </w:r>
    </w:p>
    <w:p w:rsidR="000F7E2A" w:rsidRDefault="000F7E2A" w:rsidP="00E62675">
      <w:pPr>
        <w:jc w:val="center"/>
      </w:pPr>
      <w:r>
        <w:t>щодо запобігання поширенню на території району</w:t>
      </w:r>
      <w:r w:rsidRPr="0047348C">
        <w:t xml:space="preserve"> гострої</w:t>
      </w:r>
      <w:r>
        <w:t xml:space="preserve"> </w:t>
      </w:r>
      <w:r w:rsidRPr="0047348C">
        <w:t>респіраторної хвороби COVID-19, сприч</w:t>
      </w:r>
      <w:r>
        <w:t>иненої коронавірусом SARS-CoV-2</w:t>
      </w:r>
    </w:p>
    <w:p w:rsidR="000F7E2A" w:rsidRDefault="000F7E2A" w:rsidP="00A017B7">
      <w:pPr>
        <w:jc w:val="both"/>
        <w:rPr>
          <w:sz w:val="16"/>
          <w:szCs w:val="16"/>
        </w:rPr>
      </w:pPr>
    </w:p>
    <w:p w:rsidR="000F7E2A" w:rsidRPr="00C71678" w:rsidRDefault="000F7E2A" w:rsidP="00A017B7">
      <w:pPr>
        <w:jc w:val="both"/>
        <w:rPr>
          <w:sz w:val="16"/>
          <w:szCs w:val="16"/>
        </w:rPr>
      </w:pPr>
    </w:p>
    <w:p w:rsidR="000F7E2A" w:rsidRDefault="000F7E2A" w:rsidP="00512417">
      <w:pPr>
        <w:spacing w:line="240" w:lineRule="atLeast"/>
        <w:jc w:val="both"/>
      </w:pPr>
    </w:p>
    <w:p w:rsidR="000F7E2A" w:rsidRPr="00512417" w:rsidRDefault="000F7E2A" w:rsidP="00512417">
      <w:pPr>
        <w:tabs>
          <w:tab w:val="left" w:pos="567"/>
        </w:tabs>
        <w:spacing w:line="240" w:lineRule="atLeast"/>
        <w:jc w:val="both"/>
      </w:pPr>
      <w:r>
        <w:tab/>
      </w:r>
      <w:r w:rsidRPr="00F8126A">
        <w:t>Відповідно до статей 6, 25, 39, 41 Закону України «Про мі</w:t>
      </w:r>
      <w:r>
        <w:t xml:space="preserve">сцеві державні адміністрації», </w:t>
      </w:r>
      <w:r w:rsidRPr="0047348C">
        <w:t>Закону України «Про захист населення від інфекційних хвороб»</w:t>
      </w:r>
      <w:r>
        <w:t>,</w:t>
      </w:r>
      <w:r w:rsidRPr="0047348C">
        <w:t xml:space="preserve"> на виконання вимог постанов Кабінету Мініст</w:t>
      </w:r>
      <w:r>
        <w:t>рів України від 11 березня 2020 </w:t>
      </w:r>
      <w:r w:rsidRPr="0047348C">
        <w:t>року № 211 «Про запобігання поширенню на території України гострої респіраторної хвороби COVID-19, спричиненої коронавірусом SARS-CoV-2» (зі змінами), від 20 травня 2020 року № 392 «Про встановлення карантину з метою запобігання поширенню на території України гострої респіраторної хвороби COVID-19, спричиненої коронавірусом SARS-CoV-2</w:t>
      </w:r>
      <w:r>
        <w:t>» (зі змінами)  (далі – Постанова) та розпорядження голови обласної державної адміністрації «</w:t>
      </w:r>
      <w:r w:rsidRPr="002D229D">
        <w:t xml:space="preserve">Про </w:t>
      </w:r>
      <w:r>
        <w:t>створення обласної групи моніторингу виконання вимог рішень регіональної комісії з питань техногенно-екологічної безпеки та надзвичайних ситуації щодо запобігання поширенню на території області</w:t>
      </w:r>
      <w:r w:rsidRPr="0047348C">
        <w:t xml:space="preserve"> гострої</w:t>
      </w:r>
      <w:r>
        <w:t xml:space="preserve"> </w:t>
      </w:r>
      <w:r w:rsidRPr="0047348C">
        <w:t>респіраторної хвороби COVID-19, сприч</w:t>
      </w:r>
      <w:r>
        <w:t>иненої коронавірусом SARS-CoV-2» від 30 червня 2020 року № 380, з метою здійснення моніторингу виконання вимог рішень регіональної та районної комісій з питань техногенно-екологічної безпеки та надзвичайних ситуацій щодо запобігання на території району гострої</w:t>
      </w:r>
      <w:r w:rsidRPr="00BC61A9">
        <w:t xml:space="preserve"> респіраторної хвороби COVID-19</w:t>
      </w:r>
      <w:r>
        <w:t xml:space="preserve">, </w:t>
      </w:r>
      <w:r w:rsidRPr="00BC61A9">
        <w:t>спричиненої коронавірусом SARS-CoV-2</w:t>
      </w:r>
      <w:r>
        <w:t>:</w:t>
      </w:r>
    </w:p>
    <w:p w:rsidR="000F7E2A" w:rsidRPr="00512417" w:rsidRDefault="00C9527F" w:rsidP="00C9527F">
      <w:pPr>
        <w:pStyle w:val="ad"/>
        <w:tabs>
          <w:tab w:val="left" w:pos="567"/>
          <w:tab w:val="left" w:pos="709"/>
          <w:tab w:val="left" w:pos="993"/>
        </w:tabs>
        <w:spacing w:line="240" w:lineRule="atLeast"/>
        <w:ind w:left="0"/>
        <w:jc w:val="both"/>
        <w:rPr>
          <w:spacing w:val="-6"/>
        </w:rPr>
      </w:pPr>
      <w:r>
        <w:rPr>
          <w:spacing w:val="-6"/>
        </w:rPr>
        <w:tab/>
        <w:t>1. </w:t>
      </w:r>
      <w:r w:rsidR="000F7E2A" w:rsidRPr="00C11A26">
        <w:rPr>
          <w:spacing w:val="-6"/>
        </w:rPr>
        <w:t>Утворити</w:t>
      </w:r>
      <w:r w:rsidR="000F7E2A">
        <w:rPr>
          <w:spacing w:val="-6"/>
        </w:rPr>
        <w:t xml:space="preserve"> район</w:t>
      </w:r>
      <w:r w:rsidR="000F7E2A" w:rsidRPr="00C11A26">
        <w:rPr>
          <w:spacing w:val="-6"/>
        </w:rPr>
        <w:t xml:space="preserve">ну групу моніторингу виконання </w:t>
      </w:r>
      <w:r w:rsidR="000F7E2A">
        <w:t>вимог рішень регіональної та районної комісій з питань техногенно-екологічної безпеки та надзвичайних ситуацій</w:t>
      </w:r>
      <w:r w:rsidR="000F7E2A" w:rsidRPr="00C11A26">
        <w:rPr>
          <w:spacing w:val="-6"/>
        </w:rPr>
        <w:t xml:space="preserve"> щодо запобігання поширенню на території </w:t>
      </w:r>
      <w:r w:rsidR="000F7E2A">
        <w:rPr>
          <w:spacing w:val="-6"/>
        </w:rPr>
        <w:t>району</w:t>
      </w:r>
      <w:r w:rsidR="000F7E2A" w:rsidRPr="00C11A26">
        <w:rPr>
          <w:spacing w:val="-6"/>
        </w:rPr>
        <w:t xml:space="preserve"> гострої респіраторної хвороби COVID-19, спричиненої коронавірусом SARS-CoV-2, у складі згідно з додатком.</w:t>
      </w:r>
    </w:p>
    <w:p w:rsidR="000F7E2A" w:rsidRPr="00512417" w:rsidRDefault="00C9527F" w:rsidP="00C9527F">
      <w:pPr>
        <w:pStyle w:val="ad"/>
        <w:spacing w:line="240" w:lineRule="atLeast"/>
        <w:ind w:left="0" w:firstLine="567"/>
        <w:jc w:val="both"/>
      </w:pPr>
      <w:r>
        <w:t>2. </w:t>
      </w:r>
      <w:r w:rsidR="000F7E2A" w:rsidRPr="00783961">
        <w:t xml:space="preserve">Членам </w:t>
      </w:r>
      <w:r w:rsidR="000F7E2A">
        <w:t>районної</w:t>
      </w:r>
      <w:r w:rsidR="000F7E2A" w:rsidRPr="00783961">
        <w:t xml:space="preserve"> групи</w:t>
      </w:r>
      <w:r w:rsidR="000F7E2A">
        <w:t xml:space="preserve"> моніторингу</w:t>
      </w:r>
      <w:r w:rsidR="000F7E2A" w:rsidRPr="00783961">
        <w:t>:</w:t>
      </w:r>
    </w:p>
    <w:p w:rsidR="000F7E2A" w:rsidRPr="00C9527F" w:rsidRDefault="000F7E2A" w:rsidP="00C9527F">
      <w:pPr>
        <w:tabs>
          <w:tab w:val="left" w:pos="567"/>
          <w:tab w:val="left" w:pos="709"/>
        </w:tabs>
        <w:spacing w:line="240" w:lineRule="atLeast"/>
        <w:jc w:val="both"/>
        <w:rPr>
          <w:spacing w:val="-8"/>
        </w:rPr>
      </w:pPr>
      <w:r>
        <w:tab/>
      </w:r>
      <w:r w:rsidRPr="00783961">
        <w:t>1)</w:t>
      </w:r>
      <w:r w:rsidR="00C9527F">
        <w:t> </w:t>
      </w:r>
      <w:r>
        <w:t xml:space="preserve">в межах повноважень забезпечити контроль за виконанням вимог Постанови та рішень регіональної та районної комісій з питань техногенно-екологічної безпеки та надзвичайних ситуацій щодо запобіганню поширенню на території району </w:t>
      </w:r>
      <w:r w:rsidRPr="00C11A26">
        <w:rPr>
          <w:spacing w:val="-8"/>
        </w:rPr>
        <w:t>гострої респіраторної хвороби COVID-19</w:t>
      </w:r>
      <w:r>
        <w:rPr>
          <w:spacing w:val="-8"/>
        </w:rPr>
        <w:t>;</w:t>
      </w:r>
    </w:p>
    <w:p w:rsidR="000F7E2A" w:rsidRDefault="000F7E2A" w:rsidP="00512417">
      <w:pPr>
        <w:tabs>
          <w:tab w:val="left" w:pos="567"/>
          <w:tab w:val="left" w:pos="709"/>
        </w:tabs>
        <w:spacing w:line="240" w:lineRule="atLeast"/>
        <w:jc w:val="both"/>
      </w:pPr>
      <w:r>
        <w:rPr>
          <w:sz w:val="22"/>
          <w:szCs w:val="22"/>
        </w:rPr>
        <w:tab/>
      </w:r>
      <w:r w:rsidRPr="007427DC">
        <w:t>2)</w:t>
      </w:r>
      <w:r w:rsidR="00C9527F">
        <w:t> </w:t>
      </w:r>
      <w:r w:rsidRPr="00783961">
        <w:t xml:space="preserve">з метою здійснення моніторингу виконання </w:t>
      </w:r>
      <w:r>
        <w:t>вимог рішень районної комісії з питань техногенно-екологічної безпеки та надзвичайних ситуацій</w:t>
      </w:r>
      <w:r w:rsidRPr="00783961">
        <w:t xml:space="preserve"> щодо запобіганн</w:t>
      </w:r>
      <w:r>
        <w:t>я</w:t>
      </w:r>
      <w:r w:rsidRPr="00783961">
        <w:t xml:space="preserve"> </w:t>
      </w:r>
      <w:r w:rsidRPr="00E3489F">
        <w:t>по</w:t>
      </w:r>
      <w:r>
        <w:t>ширенню</w:t>
      </w:r>
      <w:r w:rsidRPr="00783961">
        <w:t xml:space="preserve"> на території </w:t>
      </w:r>
      <w:r>
        <w:t xml:space="preserve">району гострої </w:t>
      </w:r>
      <w:r w:rsidRPr="00783961">
        <w:t>респіраторної хвороби COVID-19, спричиненої коронавірусом SARS-CoV-2</w:t>
      </w:r>
      <w:r>
        <w:t>,</w:t>
      </w:r>
      <w:r w:rsidRPr="00783961">
        <w:t xml:space="preserve"> визначити </w:t>
      </w:r>
      <w:r w:rsidRPr="00783961">
        <w:lastRenderedPageBreak/>
        <w:t>оперативних (чергових)</w:t>
      </w:r>
      <w:r>
        <w:t xml:space="preserve"> </w:t>
      </w:r>
      <w:r w:rsidRPr="00783961">
        <w:t>працівників ввірених підрозділів, які вживатимуть заходів у межах повноважень відповідного підрозділу;</w:t>
      </w:r>
    </w:p>
    <w:p w:rsidR="000F7E2A" w:rsidRPr="00E62675" w:rsidRDefault="00C9527F" w:rsidP="00C9527F">
      <w:pPr>
        <w:pStyle w:val="ad"/>
        <w:tabs>
          <w:tab w:val="left" w:pos="567"/>
          <w:tab w:val="left" w:pos="709"/>
        </w:tabs>
        <w:spacing w:line="240" w:lineRule="atLeast"/>
        <w:ind w:left="0"/>
        <w:jc w:val="both"/>
      </w:pPr>
      <w:r>
        <w:tab/>
        <w:t>3. </w:t>
      </w:r>
      <w:r w:rsidR="000F7E2A">
        <w:t>РЕКОМЕНДУЮ Устилузькому міському та сільським головам</w:t>
      </w:r>
      <w:r w:rsidR="000F7E2A" w:rsidRPr="00E62675">
        <w:t xml:space="preserve"> про результати проведеної роботи</w:t>
      </w:r>
      <w:r w:rsidR="000F7E2A" w:rsidRPr="00A663BB">
        <w:t xml:space="preserve"> </w:t>
      </w:r>
      <w:r w:rsidR="000F7E2A">
        <w:t xml:space="preserve">на підконтрольній території </w:t>
      </w:r>
      <w:r w:rsidR="000F7E2A" w:rsidRPr="00E62675">
        <w:t xml:space="preserve">щодо виконання вимог </w:t>
      </w:r>
      <w:r w:rsidR="000F7E2A">
        <w:t>рішень район</w:t>
      </w:r>
      <w:r w:rsidR="000F7E2A" w:rsidRPr="00E62675">
        <w:t>ної комісії з питань техногенно-екологічної безпеки та надзвичайних ситуацій для запобігання поширенню гострої респіраторної хвороби COVID-19 відповідно до компетенції та повноважень щоч</w:t>
      </w:r>
      <w:r w:rsidR="000F7E2A">
        <w:t>етверга інформувати голову район</w:t>
      </w:r>
      <w:r w:rsidR="000F7E2A" w:rsidRPr="00E62675">
        <w:t>ної групи моніторингу.</w:t>
      </w:r>
    </w:p>
    <w:p w:rsidR="000F7E2A" w:rsidRPr="00C11CF3" w:rsidRDefault="00C9527F" w:rsidP="00C9527F">
      <w:pPr>
        <w:pStyle w:val="ad"/>
        <w:spacing w:line="240" w:lineRule="atLeast"/>
        <w:ind w:left="0" w:firstLine="708"/>
        <w:jc w:val="both"/>
      </w:pPr>
      <w:r>
        <w:t>4. </w:t>
      </w:r>
      <w:r w:rsidR="000F7E2A" w:rsidRPr="00C11CF3">
        <w:t xml:space="preserve">Контроль за виконанням цього розпорядження покласти на </w:t>
      </w:r>
      <w:r w:rsidR="000F7E2A">
        <w:t>з</w:t>
      </w:r>
      <w:r w:rsidR="000F7E2A" w:rsidRPr="00E87D02">
        <w:t>авідувач</w:t>
      </w:r>
      <w:r w:rsidR="000F7E2A">
        <w:t>а</w:t>
      </w:r>
      <w:r w:rsidR="000F7E2A" w:rsidRPr="00E87D02">
        <w:t xml:space="preserve"> сектору з питань оборонної роботи,</w:t>
      </w:r>
      <w:r w:rsidR="000F7E2A">
        <w:t xml:space="preserve"> </w:t>
      </w:r>
      <w:r w:rsidR="000F7E2A" w:rsidRPr="00E87D02">
        <w:t>цивільного захисту та взаємодії з правоохоронними органами райдержад</w:t>
      </w:r>
      <w:r w:rsidR="000F7E2A">
        <w:t>міністрації</w:t>
      </w:r>
      <w:r w:rsidR="000F7E2A" w:rsidRPr="00C11CF3">
        <w:t xml:space="preserve"> Юрія Ліщука.</w:t>
      </w:r>
    </w:p>
    <w:p w:rsidR="000F7E2A" w:rsidRPr="00A017B7" w:rsidRDefault="000F7E2A" w:rsidP="00A017B7">
      <w:pPr>
        <w:jc w:val="both"/>
      </w:pPr>
    </w:p>
    <w:p w:rsidR="000F7E2A" w:rsidRDefault="000F7E2A" w:rsidP="00A017B7">
      <w:pPr>
        <w:jc w:val="both"/>
      </w:pPr>
    </w:p>
    <w:p w:rsidR="000F7E2A" w:rsidRPr="00A017B7" w:rsidRDefault="000F7E2A" w:rsidP="00A017B7">
      <w:pPr>
        <w:jc w:val="both"/>
      </w:pPr>
    </w:p>
    <w:p w:rsidR="000F7E2A" w:rsidRDefault="000F7E2A" w:rsidP="00A017B7">
      <w:pPr>
        <w:jc w:val="both"/>
        <w:rPr>
          <w:b/>
          <w:bCs/>
        </w:rPr>
      </w:pPr>
      <w:r>
        <w:t>В.о. голови, керівник апарату</w:t>
      </w:r>
      <w:r w:rsidRPr="00A017B7">
        <w:t xml:space="preserve">                                   </w:t>
      </w:r>
      <w:r>
        <w:t xml:space="preserve">             </w:t>
      </w:r>
      <w:r w:rsidRPr="00346F9A">
        <w:rPr>
          <w:b/>
          <w:bCs/>
        </w:rPr>
        <w:t>Сергій РОМАНЮК</w:t>
      </w:r>
    </w:p>
    <w:p w:rsidR="000F7E2A" w:rsidRDefault="000F7E2A" w:rsidP="00A017B7">
      <w:pPr>
        <w:jc w:val="both"/>
        <w:rPr>
          <w:b/>
          <w:bCs/>
        </w:rPr>
      </w:pPr>
    </w:p>
    <w:p w:rsidR="000F7E2A" w:rsidRDefault="000F7E2A" w:rsidP="00A017B7">
      <w:pPr>
        <w:jc w:val="both"/>
        <w:rPr>
          <w:b/>
          <w:bCs/>
        </w:rPr>
      </w:pPr>
    </w:p>
    <w:p w:rsidR="000F7E2A" w:rsidRDefault="000F7E2A" w:rsidP="00A017B7">
      <w:pPr>
        <w:jc w:val="both"/>
      </w:pPr>
    </w:p>
    <w:p w:rsidR="000F7E2A" w:rsidRDefault="000F7E2A" w:rsidP="00A017B7">
      <w:pPr>
        <w:jc w:val="both"/>
      </w:pPr>
      <w:r>
        <w:t>Юрій Ліщук 23</w:t>
      </w:r>
      <w:r w:rsidR="00C9527F">
        <w:t xml:space="preserve"> 4</w:t>
      </w:r>
      <w:r>
        <w:t>79</w:t>
      </w:r>
    </w:p>
    <w:p w:rsidR="000F7E2A" w:rsidRDefault="000F7E2A" w:rsidP="00A017B7">
      <w:pPr>
        <w:jc w:val="both"/>
      </w:pPr>
    </w:p>
    <w:p w:rsidR="000F7E2A" w:rsidRDefault="000F7E2A" w:rsidP="00FC19D5">
      <w:pPr>
        <w:suppressAutoHyphens/>
        <w:ind w:left="5528"/>
        <w:jc w:val="both"/>
      </w:pPr>
    </w:p>
    <w:p w:rsidR="000F7E2A" w:rsidRDefault="000F7E2A" w:rsidP="00FC19D5">
      <w:pPr>
        <w:suppressAutoHyphens/>
        <w:ind w:left="5528"/>
        <w:jc w:val="both"/>
      </w:pPr>
    </w:p>
    <w:p w:rsidR="000F7E2A" w:rsidRDefault="000F7E2A" w:rsidP="00FC19D5">
      <w:pPr>
        <w:suppressAutoHyphens/>
        <w:ind w:left="5528"/>
        <w:jc w:val="both"/>
      </w:pPr>
    </w:p>
    <w:p w:rsidR="000F7E2A" w:rsidRDefault="000F7E2A" w:rsidP="00FC19D5">
      <w:pPr>
        <w:suppressAutoHyphens/>
        <w:ind w:left="5528"/>
        <w:jc w:val="both"/>
      </w:pPr>
    </w:p>
    <w:p w:rsidR="000F7E2A" w:rsidRDefault="000F7E2A" w:rsidP="00FC19D5">
      <w:pPr>
        <w:suppressAutoHyphens/>
        <w:ind w:left="5528"/>
        <w:jc w:val="both"/>
      </w:pPr>
    </w:p>
    <w:p w:rsidR="000F7E2A" w:rsidRDefault="000F7E2A" w:rsidP="00FC19D5">
      <w:pPr>
        <w:suppressAutoHyphens/>
        <w:ind w:left="5528"/>
        <w:jc w:val="both"/>
      </w:pPr>
    </w:p>
    <w:p w:rsidR="000F7E2A" w:rsidRDefault="000F7E2A" w:rsidP="00FC19D5">
      <w:pPr>
        <w:suppressAutoHyphens/>
        <w:ind w:left="5528"/>
        <w:jc w:val="both"/>
      </w:pPr>
    </w:p>
    <w:p w:rsidR="000F7E2A" w:rsidRDefault="000F7E2A" w:rsidP="00FC19D5">
      <w:pPr>
        <w:suppressAutoHyphens/>
        <w:ind w:left="5528"/>
        <w:jc w:val="both"/>
      </w:pPr>
    </w:p>
    <w:p w:rsidR="000F7E2A" w:rsidRDefault="000F7E2A" w:rsidP="00FC19D5">
      <w:pPr>
        <w:suppressAutoHyphens/>
        <w:ind w:left="5528"/>
        <w:jc w:val="both"/>
      </w:pPr>
    </w:p>
    <w:p w:rsidR="000F7E2A" w:rsidRDefault="000F7E2A" w:rsidP="00FC19D5">
      <w:pPr>
        <w:suppressAutoHyphens/>
        <w:ind w:left="5528"/>
        <w:jc w:val="both"/>
      </w:pPr>
    </w:p>
    <w:p w:rsidR="000F7E2A" w:rsidRDefault="000F7E2A" w:rsidP="00FC19D5">
      <w:pPr>
        <w:suppressAutoHyphens/>
        <w:ind w:left="5528"/>
        <w:jc w:val="both"/>
      </w:pPr>
    </w:p>
    <w:p w:rsidR="000F7E2A" w:rsidRDefault="000F7E2A" w:rsidP="00FC19D5">
      <w:pPr>
        <w:suppressAutoHyphens/>
        <w:ind w:left="5528"/>
        <w:jc w:val="both"/>
      </w:pPr>
    </w:p>
    <w:p w:rsidR="000F7E2A" w:rsidRDefault="000F7E2A" w:rsidP="00FC19D5">
      <w:pPr>
        <w:suppressAutoHyphens/>
        <w:ind w:left="5528"/>
        <w:jc w:val="both"/>
      </w:pPr>
    </w:p>
    <w:p w:rsidR="000F7E2A" w:rsidRDefault="000F7E2A" w:rsidP="00FC19D5">
      <w:pPr>
        <w:suppressAutoHyphens/>
        <w:ind w:left="5528"/>
        <w:jc w:val="both"/>
      </w:pPr>
    </w:p>
    <w:p w:rsidR="000F7E2A" w:rsidRDefault="000F7E2A" w:rsidP="00FC19D5">
      <w:pPr>
        <w:suppressAutoHyphens/>
        <w:ind w:left="5528"/>
        <w:jc w:val="both"/>
      </w:pPr>
    </w:p>
    <w:p w:rsidR="000F7E2A" w:rsidRDefault="000F7E2A" w:rsidP="00FC19D5">
      <w:pPr>
        <w:suppressAutoHyphens/>
        <w:ind w:left="5528"/>
        <w:jc w:val="both"/>
      </w:pPr>
    </w:p>
    <w:p w:rsidR="000F7E2A" w:rsidRDefault="000F7E2A" w:rsidP="00FC19D5">
      <w:pPr>
        <w:suppressAutoHyphens/>
        <w:ind w:left="5528"/>
        <w:jc w:val="both"/>
      </w:pPr>
    </w:p>
    <w:p w:rsidR="000F7E2A" w:rsidRDefault="000F7E2A" w:rsidP="00FC19D5">
      <w:pPr>
        <w:suppressAutoHyphens/>
        <w:ind w:left="5528"/>
        <w:jc w:val="both"/>
      </w:pPr>
    </w:p>
    <w:p w:rsidR="000F7E2A" w:rsidRDefault="000F7E2A" w:rsidP="00FC19D5">
      <w:pPr>
        <w:suppressAutoHyphens/>
        <w:ind w:left="5528"/>
        <w:jc w:val="both"/>
      </w:pPr>
    </w:p>
    <w:p w:rsidR="00C9527F" w:rsidRDefault="00C9527F" w:rsidP="00FC19D5">
      <w:pPr>
        <w:suppressAutoHyphens/>
        <w:ind w:left="5528"/>
        <w:jc w:val="both"/>
      </w:pPr>
    </w:p>
    <w:p w:rsidR="00C9527F" w:rsidRDefault="00C9527F" w:rsidP="00FC19D5">
      <w:pPr>
        <w:suppressAutoHyphens/>
        <w:ind w:left="5528"/>
        <w:jc w:val="both"/>
      </w:pPr>
    </w:p>
    <w:p w:rsidR="00C9527F" w:rsidRDefault="00C9527F" w:rsidP="00FC19D5">
      <w:pPr>
        <w:suppressAutoHyphens/>
        <w:ind w:left="5528"/>
        <w:jc w:val="both"/>
      </w:pPr>
    </w:p>
    <w:p w:rsidR="00C9527F" w:rsidRDefault="00C9527F" w:rsidP="00FC19D5">
      <w:pPr>
        <w:suppressAutoHyphens/>
        <w:ind w:left="5528"/>
        <w:jc w:val="both"/>
      </w:pPr>
    </w:p>
    <w:p w:rsidR="00C9527F" w:rsidRDefault="00C9527F" w:rsidP="00FC19D5">
      <w:pPr>
        <w:suppressAutoHyphens/>
        <w:ind w:left="5528"/>
        <w:jc w:val="both"/>
      </w:pPr>
    </w:p>
    <w:p w:rsidR="00C9527F" w:rsidRDefault="00C9527F" w:rsidP="00FC19D5">
      <w:pPr>
        <w:suppressAutoHyphens/>
        <w:ind w:left="5528"/>
        <w:jc w:val="both"/>
      </w:pPr>
    </w:p>
    <w:p w:rsidR="00C9527F" w:rsidRDefault="00C9527F" w:rsidP="00FC19D5">
      <w:pPr>
        <w:suppressAutoHyphens/>
        <w:ind w:left="5528"/>
        <w:jc w:val="both"/>
      </w:pPr>
    </w:p>
    <w:p w:rsidR="00C9527F" w:rsidRDefault="00C9527F" w:rsidP="00FC19D5">
      <w:pPr>
        <w:suppressAutoHyphens/>
        <w:ind w:left="5528"/>
        <w:jc w:val="both"/>
      </w:pPr>
    </w:p>
    <w:p w:rsidR="00C9527F" w:rsidRDefault="00C9527F" w:rsidP="00FC19D5">
      <w:pPr>
        <w:suppressAutoHyphens/>
        <w:ind w:left="5528"/>
        <w:jc w:val="both"/>
      </w:pPr>
    </w:p>
    <w:p w:rsidR="000F7E2A" w:rsidRPr="0057265E" w:rsidRDefault="000F7E2A" w:rsidP="00FC19D5">
      <w:pPr>
        <w:suppressAutoHyphens/>
        <w:ind w:left="5528"/>
        <w:jc w:val="both"/>
      </w:pPr>
      <w:r>
        <w:t>Додаток</w:t>
      </w:r>
    </w:p>
    <w:p w:rsidR="000F7E2A" w:rsidRPr="0057265E" w:rsidRDefault="000F7E2A" w:rsidP="00FC19D5">
      <w:pPr>
        <w:suppressAutoHyphens/>
        <w:ind w:left="5528"/>
        <w:jc w:val="both"/>
      </w:pPr>
      <w:r>
        <w:t>до р</w:t>
      </w:r>
      <w:r w:rsidRPr="0057265E">
        <w:t xml:space="preserve">озпорядження голови </w:t>
      </w:r>
    </w:p>
    <w:p w:rsidR="000F7E2A" w:rsidRDefault="000F7E2A" w:rsidP="00FC19D5">
      <w:pPr>
        <w:suppressAutoHyphens/>
        <w:ind w:left="5528"/>
        <w:jc w:val="both"/>
      </w:pPr>
      <w:r>
        <w:t>район</w:t>
      </w:r>
      <w:r w:rsidRPr="0057265E">
        <w:t>ної державної адміністрації</w:t>
      </w:r>
    </w:p>
    <w:p w:rsidR="000F7E2A" w:rsidRPr="00346F9A" w:rsidRDefault="00C9527F" w:rsidP="0057265E">
      <w:pPr>
        <w:suppressAutoHyphens/>
        <w:spacing w:line="360" w:lineRule="auto"/>
        <w:ind w:left="5528"/>
        <w:jc w:val="both"/>
      </w:pPr>
      <w:r>
        <w:t>від 10.</w:t>
      </w:r>
      <w:r w:rsidR="000F7E2A">
        <w:t>07.2020</w:t>
      </w:r>
      <w:r>
        <w:t xml:space="preserve"> року № 78</w:t>
      </w:r>
    </w:p>
    <w:p w:rsidR="000F7E2A" w:rsidRPr="008237FD" w:rsidRDefault="000F7E2A" w:rsidP="0057265E">
      <w:pPr>
        <w:suppressAutoHyphens/>
        <w:spacing w:line="360" w:lineRule="auto"/>
        <w:ind w:left="5528"/>
        <w:jc w:val="both"/>
        <w:rPr>
          <w:sz w:val="10"/>
          <w:szCs w:val="10"/>
        </w:rPr>
      </w:pPr>
    </w:p>
    <w:p w:rsidR="000F7E2A" w:rsidRPr="008237FD" w:rsidRDefault="000F7E2A" w:rsidP="00EA0A27">
      <w:pPr>
        <w:jc w:val="center"/>
      </w:pPr>
      <w:r w:rsidRPr="008237FD">
        <w:t>СКЛАД</w:t>
      </w:r>
    </w:p>
    <w:p w:rsidR="000F7E2A" w:rsidRDefault="000F7E2A" w:rsidP="00C11CF3">
      <w:pPr>
        <w:jc w:val="center"/>
      </w:pPr>
      <w:r>
        <w:t xml:space="preserve">районної групи моніторингу </w:t>
      </w:r>
    </w:p>
    <w:p w:rsidR="000F7E2A" w:rsidRDefault="000F7E2A" w:rsidP="00C11CF3">
      <w:pPr>
        <w:jc w:val="center"/>
      </w:pPr>
      <w:r>
        <w:t xml:space="preserve">виконання вимог рішень районної комісії з питань </w:t>
      </w:r>
    </w:p>
    <w:p w:rsidR="000F7E2A" w:rsidRDefault="000F7E2A" w:rsidP="00C11CF3">
      <w:pPr>
        <w:jc w:val="center"/>
      </w:pPr>
      <w:r>
        <w:t xml:space="preserve">техногенно-екологічної безпеки та надзвичайних ситуації </w:t>
      </w:r>
    </w:p>
    <w:p w:rsidR="000F7E2A" w:rsidRDefault="000F7E2A" w:rsidP="00C11CF3">
      <w:pPr>
        <w:jc w:val="center"/>
      </w:pPr>
      <w:r>
        <w:t>щодо запобігання поширенню на території району</w:t>
      </w:r>
      <w:r w:rsidRPr="0047348C">
        <w:t xml:space="preserve"> гострої</w:t>
      </w:r>
      <w:r>
        <w:t xml:space="preserve"> </w:t>
      </w:r>
      <w:r w:rsidRPr="0047348C">
        <w:t>респіраторної хвороби COVID-19, сприч</w:t>
      </w:r>
      <w:r>
        <w:t>иненої коронавірусом SARS-CoV-2</w:t>
      </w:r>
    </w:p>
    <w:p w:rsidR="000F7E2A" w:rsidRPr="008237FD" w:rsidRDefault="000F7E2A" w:rsidP="008237FD">
      <w:pPr>
        <w:jc w:val="center"/>
      </w:pPr>
    </w:p>
    <w:p w:rsidR="000F7E2A" w:rsidRPr="008237FD" w:rsidRDefault="000F7E2A" w:rsidP="00FC19D5">
      <w:pPr>
        <w:jc w:val="center"/>
        <w:rPr>
          <w:sz w:val="16"/>
          <w:szCs w:val="16"/>
        </w:rPr>
      </w:pPr>
    </w:p>
    <w:tbl>
      <w:tblPr>
        <w:tblW w:w="9606" w:type="dxa"/>
        <w:tblInd w:w="-106" w:type="dxa"/>
        <w:tblLook w:val="00A0" w:firstRow="1" w:lastRow="0" w:firstColumn="1" w:lastColumn="0" w:noHBand="0" w:noVBand="0"/>
      </w:tblPr>
      <w:tblGrid>
        <w:gridCol w:w="3652"/>
        <w:gridCol w:w="5954"/>
      </w:tblGrid>
      <w:tr w:rsidR="000F7E2A" w:rsidRPr="008237FD">
        <w:tc>
          <w:tcPr>
            <w:tcW w:w="9606" w:type="dxa"/>
            <w:gridSpan w:val="2"/>
          </w:tcPr>
          <w:p w:rsidR="000F7E2A" w:rsidRDefault="000F7E2A" w:rsidP="008B0DB9">
            <w:pPr>
              <w:ind w:left="142"/>
              <w:jc w:val="center"/>
              <w:rPr>
                <w:rStyle w:val="23"/>
              </w:rPr>
            </w:pPr>
            <w:r>
              <w:rPr>
                <w:rStyle w:val="23"/>
              </w:rPr>
              <w:t>Керівник групи</w:t>
            </w:r>
          </w:p>
          <w:p w:rsidR="000F7E2A" w:rsidRPr="008B0DB9" w:rsidRDefault="000F7E2A" w:rsidP="008B0DB9">
            <w:pPr>
              <w:ind w:left="142"/>
              <w:jc w:val="center"/>
              <w:rPr>
                <w:rStyle w:val="23"/>
                <w:sz w:val="16"/>
                <w:szCs w:val="16"/>
              </w:rPr>
            </w:pPr>
          </w:p>
        </w:tc>
      </w:tr>
      <w:tr w:rsidR="000F7E2A" w:rsidRPr="008237FD">
        <w:tc>
          <w:tcPr>
            <w:tcW w:w="3652" w:type="dxa"/>
          </w:tcPr>
          <w:p w:rsidR="000F7E2A" w:rsidRPr="008237FD" w:rsidRDefault="00C9527F" w:rsidP="008B0DB9">
            <w:pPr>
              <w:tabs>
                <w:tab w:val="right" w:pos="3294"/>
              </w:tabs>
              <w:ind w:firstLine="37"/>
            </w:pPr>
            <w:bookmarkStart w:id="0" w:name="_GoBack"/>
            <w:bookmarkEnd w:id="0"/>
            <w:r>
              <w:t>ЛІЩУК</w:t>
            </w:r>
            <w:r w:rsidR="000F7E2A" w:rsidRPr="008237FD">
              <w:t xml:space="preserve"> </w:t>
            </w:r>
            <w:r w:rsidR="000F7E2A" w:rsidRPr="008237FD">
              <w:tab/>
              <w:t>-</w:t>
            </w:r>
          </w:p>
          <w:p w:rsidR="000F7E2A" w:rsidRPr="008237FD" w:rsidRDefault="000F7E2A" w:rsidP="00F70584">
            <w:r>
              <w:t>Юрій Іванович</w:t>
            </w:r>
          </w:p>
        </w:tc>
        <w:tc>
          <w:tcPr>
            <w:tcW w:w="5954" w:type="dxa"/>
          </w:tcPr>
          <w:p w:rsidR="000F7E2A" w:rsidRPr="008237FD" w:rsidRDefault="000F7E2A" w:rsidP="008B0DB9">
            <w:pPr>
              <w:ind w:left="142"/>
              <w:rPr>
                <w:rStyle w:val="23"/>
              </w:rPr>
            </w:pPr>
            <w:r>
              <w:rPr>
                <w:rStyle w:val="23"/>
              </w:rPr>
              <w:t>завідувач сектору з питань оборонної роботи, цивільного захисту та взаємодії з правоохоронними органами райдержадміністрації</w:t>
            </w:r>
          </w:p>
          <w:p w:rsidR="000F7E2A" w:rsidRPr="008B0DB9" w:rsidRDefault="000F7E2A" w:rsidP="008B0DB9">
            <w:pPr>
              <w:ind w:left="142"/>
              <w:rPr>
                <w:sz w:val="16"/>
                <w:szCs w:val="16"/>
              </w:rPr>
            </w:pPr>
          </w:p>
        </w:tc>
      </w:tr>
      <w:tr w:rsidR="000F7E2A" w:rsidRPr="008237FD">
        <w:tc>
          <w:tcPr>
            <w:tcW w:w="9606" w:type="dxa"/>
            <w:gridSpan w:val="2"/>
          </w:tcPr>
          <w:p w:rsidR="000F7E2A" w:rsidRPr="008B0DB9" w:rsidRDefault="000F7E2A" w:rsidP="008237FD">
            <w:pPr>
              <w:rPr>
                <w:rStyle w:val="23"/>
                <w:sz w:val="16"/>
                <w:szCs w:val="16"/>
              </w:rPr>
            </w:pPr>
          </w:p>
        </w:tc>
      </w:tr>
      <w:tr w:rsidR="000F7E2A" w:rsidRPr="008237FD">
        <w:tc>
          <w:tcPr>
            <w:tcW w:w="9606" w:type="dxa"/>
            <w:gridSpan w:val="2"/>
          </w:tcPr>
          <w:p w:rsidR="000F7E2A" w:rsidRPr="008B0DB9" w:rsidRDefault="000F7E2A" w:rsidP="008B0DB9">
            <w:pPr>
              <w:tabs>
                <w:tab w:val="left" w:pos="3480"/>
              </w:tabs>
              <w:jc w:val="center"/>
              <w:rPr>
                <w:rStyle w:val="23"/>
                <w:color w:val="auto"/>
                <w:lang w:eastAsia="ru-RU"/>
              </w:rPr>
            </w:pPr>
            <w:r>
              <w:rPr>
                <w:rStyle w:val="23"/>
                <w:color w:val="auto"/>
                <w:lang w:eastAsia="ru-RU"/>
              </w:rPr>
              <w:t>члени групи</w:t>
            </w:r>
          </w:p>
        </w:tc>
      </w:tr>
      <w:tr w:rsidR="000F7E2A" w:rsidRPr="008237FD">
        <w:tc>
          <w:tcPr>
            <w:tcW w:w="9606" w:type="dxa"/>
            <w:gridSpan w:val="2"/>
          </w:tcPr>
          <w:p w:rsidR="000F7E2A" w:rsidRPr="008B0DB9" w:rsidRDefault="000F7E2A" w:rsidP="008B0DB9">
            <w:pPr>
              <w:jc w:val="both"/>
            </w:pPr>
          </w:p>
          <w:p w:rsidR="000F7E2A" w:rsidRPr="008B0DB9" w:rsidRDefault="000F7E2A" w:rsidP="008B0DB9">
            <w:pPr>
              <w:tabs>
                <w:tab w:val="left" w:pos="3320"/>
                <w:tab w:val="left" w:pos="3780"/>
              </w:tabs>
              <w:ind w:right="-694"/>
            </w:pPr>
            <w:r w:rsidRPr="008B0DB9">
              <w:t>ЛОЗОВИЦЬКА</w:t>
            </w:r>
            <w:r w:rsidRPr="008B0DB9">
              <w:rPr>
                <w:b/>
                <w:bCs/>
              </w:rPr>
              <w:t xml:space="preserve">                  </w:t>
            </w:r>
            <w:r w:rsidRPr="008B0DB9">
              <w:t>-</w:t>
            </w:r>
            <w:r w:rsidRPr="008B0DB9">
              <w:rPr>
                <w:b/>
                <w:bCs/>
              </w:rPr>
              <w:t xml:space="preserve">  </w:t>
            </w:r>
            <w:r w:rsidRPr="008B0DB9">
              <w:rPr>
                <w:b/>
                <w:bCs/>
              </w:rPr>
              <w:tab/>
              <w:t xml:space="preserve"> </w:t>
            </w:r>
            <w:r w:rsidRPr="008B0DB9">
              <w:t xml:space="preserve">начальник Володимир-Волинського районного </w:t>
            </w:r>
          </w:p>
          <w:p w:rsidR="000F7E2A" w:rsidRPr="008B0DB9" w:rsidRDefault="000F7E2A" w:rsidP="008B0DB9">
            <w:pPr>
              <w:tabs>
                <w:tab w:val="left" w:pos="3320"/>
                <w:tab w:val="left" w:pos="3780"/>
              </w:tabs>
              <w:ind w:right="-694"/>
            </w:pPr>
            <w:r w:rsidRPr="008B0DB9">
              <w:t>Надія Сергіївна</w:t>
            </w:r>
            <w:r w:rsidRPr="008B0DB9">
              <w:tab/>
              <w:t xml:space="preserve">        управління головного управління     </w:t>
            </w:r>
          </w:p>
          <w:p w:rsidR="000F7E2A" w:rsidRDefault="000F7E2A" w:rsidP="008B0DB9">
            <w:pPr>
              <w:tabs>
                <w:tab w:val="left" w:pos="3320"/>
                <w:tab w:val="left" w:pos="3780"/>
              </w:tabs>
              <w:ind w:right="-694"/>
            </w:pPr>
            <w:r w:rsidRPr="008B0DB9">
              <w:t xml:space="preserve">                                                       держпродспоживслужби у Волинській області</w:t>
            </w:r>
            <w:r>
              <w:t xml:space="preserve"> </w:t>
            </w:r>
          </w:p>
          <w:p w:rsidR="000F7E2A" w:rsidRPr="008B0DB9" w:rsidRDefault="000F7E2A" w:rsidP="008B0DB9">
            <w:pPr>
              <w:tabs>
                <w:tab w:val="left" w:pos="3320"/>
                <w:tab w:val="left" w:pos="3780"/>
              </w:tabs>
              <w:ind w:right="-694"/>
            </w:pPr>
            <w:r>
              <w:t xml:space="preserve">                                                       (за згодою)</w:t>
            </w:r>
          </w:p>
          <w:p w:rsidR="000F7E2A" w:rsidRPr="008B0DB9" w:rsidRDefault="000F7E2A" w:rsidP="008B0DB9">
            <w:pPr>
              <w:tabs>
                <w:tab w:val="left" w:pos="3320"/>
                <w:tab w:val="left" w:pos="3780"/>
              </w:tabs>
              <w:ind w:right="-694"/>
            </w:pPr>
            <w:r w:rsidRPr="008B0DB9">
              <w:t xml:space="preserve">                                          </w:t>
            </w:r>
          </w:p>
          <w:p w:rsidR="000F7E2A" w:rsidRPr="008237FD" w:rsidRDefault="000F7E2A" w:rsidP="008B0DB9">
            <w:pPr>
              <w:tabs>
                <w:tab w:val="left" w:pos="3615"/>
                <w:tab w:val="left" w:pos="3780"/>
              </w:tabs>
            </w:pPr>
            <w:r w:rsidRPr="008B0DB9">
              <w:t>ОНИЩУК                         -</w:t>
            </w:r>
            <w:r w:rsidRPr="008B0DB9">
              <w:tab/>
              <w:t xml:space="preserve">   завідувач Володимир-Волинським </w:t>
            </w:r>
          </w:p>
          <w:p w:rsidR="000F7E2A" w:rsidRPr="008B0DB9" w:rsidRDefault="000F7E2A" w:rsidP="008B0DB9">
            <w:pPr>
              <w:tabs>
                <w:tab w:val="left" w:pos="3615"/>
                <w:tab w:val="left" w:pos="3780"/>
              </w:tabs>
            </w:pPr>
            <w:r w:rsidRPr="008237FD">
              <w:t xml:space="preserve">Валерій Миколайович                 </w:t>
            </w:r>
            <w:r w:rsidRPr="008B0DB9">
              <w:t xml:space="preserve">міськрайонним відділом ДУ “Волинський  </w:t>
            </w:r>
          </w:p>
          <w:p w:rsidR="000F7E2A" w:rsidRPr="008237FD" w:rsidRDefault="000F7E2A" w:rsidP="008B0DB9">
            <w:pPr>
              <w:tabs>
                <w:tab w:val="left" w:pos="3615"/>
                <w:tab w:val="left" w:pos="3780"/>
              </w:tabs>
            </w:pPr>
            <w:r w:rsidRPr="008B0DB9">
              <w:t xml:space="preserve">                                                       ОЛЦ МОЗ України”</w:t>
            </w:r>
            <w:r w:rsidRPr="008237FD">
              <w:t xml:space="preserve">  </w:t>
            </w:r>
            <w:r>
              <w:t>(за згодою)</w:t>
            </w:r>
          </w:p>
          <w:p w:rsidR="000F7E2A" w:rsidRPr="008B0DB9" w:rsidRDefault="000F7E2A" w:rsidP="008B0DB9">
            <w:pPr>
              <w:tabs>
                <w:tab w:val="left" w:pos="3615"/>
                <w:tab w:val="left" w:pos="3780"/>
              </w:tabs>
            </w:pPr>
          </w:p>
          <w:p w:rsidR="000F7E2A" w:rsidRPr="008B0DB9" w:rsidRDefault="000F7E2A" w:rsidP="008B0DB9">
            <w:pPr>
              <w:tabs>
                <w:tab w:val="left" w:pos="3615"/>
              </w:tabs>
              <w:ind w:right="-143"/>
              <w:rPr>
                <w:spacing w:val="-6"/>
              </w:rPr>
            </w:pPr>
            <w:r w:rsidRPr="008B0DB9">
              <w:t>ОСІЙЧУК</w:t>
            </w:r>
            <w:r w:rsidRPr="008B0DB9">
              <w:rPr>
                <w:b/>
                <w:bCs/>
              </w:rPr>
              <w:t xml:space="preserve">                        </w:t>
            </w:r>
            <w:r w:rsidRPr="008B0DB9">
              <w:t xml:space="preserve">- </w:t>
            </w:r>
            <w:r w:rsidRPr="008B0DB9">
              <w:rPr>
                <w:b/>
                <w:bCs/>
              </w:rPr>
              <w:t xml:space="preserve">            </w:t>
            </w:r>
            <w:r w:rsidRPr="008B0DB9">
              <w:rPr>
                <w:spacing w:val="-6"/>
              </w:rPr>
              <w:t xml:space="preserve">начальник сектору превенції Володимир- </w:t>
            </w:r>
          </w:p>
          <w:p w:rsidR="000F7E2A" w:rsidRDefault="000F7E2A" w:rsidP="008B0DB9">
            <w:pPr>
              <w:tabs>
                <w:tab w:val="left" w:pos="3615"/>
              </w:tabs>
              <w:ind w:right="-143"/>
            </w:pPr>
            <w:r w:rsidRPr="008B0DB9">
              <w:t xml:space="preserve">Наталія Володимирівна                </w:t>
            </w:r>
            <w:r w:rsidRPr="008B0DB9">
              <w:rPr>
                <w:spacing w:val="-6"/>
              </w:rPr>
              <w:t>Волинського ВП ГУНП у Волинській області</w:t>
            </w:r>
            <w:r w:rsidRPr="008B0DB9">
              <w:t xml:space="preserve"> </w:t>
            </w:r>
          </w:p>
          <w:p w:rsidR="000F7E2A" w:rsidRPr="008237FD" w:rsidRDefault="000F7E2A" w:rsidP="00F5284E">
            <w:pPr>
              <w:tabs>
                <w:tab w:val="left" w:pos="3615"/>
                <w:tab w:val="left" w:pos="3780"/>
              </w:tabs>
            </w:pPr>
            <w:r>
              <w:t xml:space="preserve">                                                         (за згодою)</w:t>
            </w:r>
          </w:p>
          <w:p w:rsidR="000F7E2A" w:rsidRPr="008B0DB9" w:rsidRDefault="000F7E2A" w:rsidP="008B0DB9">
            <w:pPr>
              <w:tabs>
                <w:tab w:val="left" w:pos="3615"/>
              </w:tabs>
              <w:ind w:right="-143"/>
            </w:pPr>
          </w:p>
          <w:p w:rsidR="000F7E2A" w:rsidRPr="008237FD" w:rsidRDefault="000F7E2A" w:rsidP="008B0DB9">
            <w:pPr>
              <w:ind w:left="142"/>
              <w:jc w:val="center"/>
            </w:pPr>
          </w:p>
          <w:p w:rsidR="000F7E2A" w:rsidRPr="008B0DB9" w:rsidRDefault="000F7E2A" w:rsidP="008B0DB9">
            <w:pPr>
              <w:ind w:left="142"/>
              <w:jc w:val="center"/>
              <w:rPr>
                <w:sz w:val="16"/>
                <w:szCs w:val="16"/>
              </w:rPr>
            </w:pPr>
          </w:p>
        </w:tc>
      </w:tr>
    </w:tbl>
    <w:p w:rsidR="000F7E2A" w:rsidRDefault="000F7E2A" w:rsidP="0057265E">
      <w:r>
        <w:t xml:space="preserve">Керівник апарату </w:t>
      </w:r>
    </w:p>
    <w:p w:rsidR="000F7E2A" w:rsidRPr="0057265E" w:rsidRDefault="000F7E2A" w:rsidP="0057265E">
      <w:r>
        <w:t>районної державної адміністрації                                             Сергій РОМАНЮК</w:t>
      </w:r>
    </w:p>
    <w:sectPr w:rsidR="000F7E2A" w:rsidRPr="0057265E" w:rsidSect="00174561">
      <w:headerReference w:type="default" r:id="rId8"/>
      <w:pgSz w:w="11906" w:h="16838"/>
      <w:pgMar w:top="0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B78" w:rsidRDefault="00CC4B78">
      <w:r>
        <w:separator/>
      </w:r>
    </w:p>
  </w:endnote>
  <w:endnote w:type="continuationSeparator" w:id="0">
    <w:p w:rsidR="00CC4B78" w:rsidRDefault="00CC4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B78" w:rsidRDefault="00CC4B78">
      <w:r>
        <w:separator/>
      </w:r>
    </w:p>
  </w:footnote>
  <w:footnote w:type="continuationSeparator" w:id="0">
    <w:p w:rsidR="00CC4B78" w:rsidRDefault="00CC4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E2A" w:rsidRDefault="000F7E2A" w:rsidP="006B3624">
    <w:pPr>
      <w:pStyle w:val="a7"/>
      <w:framePr w:wrap="auto" w:vAnchor="text" w:hAnchor="margin" w:xAlign="center" w:y="1"/>
      <w:rPr>
        <w:rStyle w:val="a9"/>
      </w:rPr>
    </w:pPr>
  </w:p>
  <w:p w:rsidR="000F7E2A" w:rsidRPr="00174561" w:rsidRDefault="000F7E2A">
    <w:pPr>
      <w:pStyle w:val="a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2A4E"/>
    <w:multiLevelType w:val="hybridMultilevel"/>
    <w:tmpl w:val="85686DB6"/>
    <w:lvl w:ilvl="0" w:tplc="A334A738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A8C27DB"/>
    <w:multiLevelType w:val="hybridMultilevel"/>
    <w:tmpl w:val="80C8F480"/>
    <w:lvl w:ilvl="0" w:tplc="726280E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0D0390"/>
    <w:multiLevelType w:val="multilevel"/>
    <w:tmpl w:val="A9546C3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F8D21DC"/>
    <w:multiLevelType w:val="hybridMultilevel"/>
    <w:tmpl w:val="85686DB6"/>
    <w:lvl w:ilvl="0" w:tplc="A334A738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01B0"/>
    <w:rsid w:val="00007F0D"/>
    <w:rsid w:val="000103F7"/>
    <w:rsid w:val="00015CF1"/>
    <w:rsid w:val="00022A88"/>
    <w:rsid w:val="0002636C"/>
    <w:rsid w:val="00026640"/>
    <w:rsid w:val="00030F3A"/>
    <w:rsid w:val="0003425D"/>
    <w:rsid w:val="00040976"/>
    <w:rsid w:val="00044668"/>
    <w:rsid w:val="00046CD0"/>
    <w:rsid w:val="00051E8F"/>
    <w:rsid w:val="00052271"/>
    <w:rsid w:val="00055D3A"/>
    <w:rsid w:val="00056336"/>
    <w:rsid w:val="000601B9"/>
    <w:rsid w:val="000652A7"/>
    <w:rsid w:val="00065C6F"/>
    <w:rsid w:val="00082B2C"/>
    <w:rsid w:val="00082D42"/>
    <w:rsid w:val="00083E2E"/>
    <w:rsid w:val="00093412"/>
    <w:rsid w:val="00097294"/>
    <w:rsid w:val="000A0FE0"/>
    <w:rsid w:val="000A1A40"/>
    <w:rsid w:val="000A47C0"/>
    <w:rsid w:val="000A51B5"/>
    <w:rsid w:val="000B443A"/>
    <w:rsid w:val="000C0477"/>
    <w:rsid w:val="000C22A9"/>
    <w:rsid w:val="000C4468"/>
    <w:rsid w:val="000C79B7"/>
    <w:rsid w:val="000C7A82"/>
    <w:rsid w:val="000D0875"/>
    <w:rsid w:val="000D2E60"/>
    <w:rsid w:val="000E3138"/>
    <w:rsid w:val="000E428D"/>
    <w:rsid w:val="000E4DB6"/>
    <w:rsid w:val="000E5901"/>
    <w:rsid w:val="000E653C"/>
    <w:rsid w:val="000E6EB4"/>
    <w:rsid w:val="000E795D"/>
    <w:rsid w:val="000F0AF3"/>
    <w:rsid w:val="000F4E8C"/>
    <w:rsid w:val="000F59EA"/>
    <w:rsid w:val="000F7872"/>
    <w:rsid w:val="000F7E2A"/>
    <w:rsid w:val="0011073D"/>
    <w:rsid w:val="00112BF1"/>
    <w:rsid w:val="00114AB6"/>
    <w:rsid w:val="0012062A"/>
    <w:rsid w:val="00120D7B"/>
    <w:rsid w:val="0012111F"/>
    <w:rsid w:val="0012372C"/>
    <w:rsid w:val="00124582"/>
    <w:rsid w:val="00131955"/>
    <w:rsid w:val="00137C06"/>
    <w:rsid w:val="00141174"/>
    <w:rsid w:val="00144767"/>
    <w:rsid w:val="001472C2"/>
    <w:rsid w:val="001607AD"/>
    <w:rsid w:val="00161E8F"/>
    <w:rsid w:val="00164972"/>
    <w:rsid w:val="00165364"/>
    <w:rsid w:val="00166B36"/>
    <w:rsid w:val="00174561"/>
    <w:rsid w:val="00185A76"/>
    <w:rsid w:val="00186FE8"/>
    <w:rsid w:val="001910B3"/>
    <w:rsid w:val="001935C6"/>
    <w:rsid w:val="001949E2"/>
    <w:rsid w:val="001A09A5"/>
    <w:rsid w:val="001A4100"/>
    <w:rsid w:val="001A4DD4"/>
    <w:rsid w:val="001A7EA0"/>
    <w:rsid w:val="001B23C2"/>
    <w:rsid w:val="001C0643"/>
    <w:rsid w:val="001C4D6C"/>
    <w:rsid w:val="001C631B"/>
    <w:rsid w:val="001D054B"/>
    <w:rsid w:val="001D1E08"/>
    <w:rsid w:val="001D29EE"/>
    <w:rsid w:val="001E5FF0"/>
    <w:rsid w:val="001E67FB"/>
    <w:rsid w:val="001F15B1"/>
    <w:rsid w:val="001F2F8F"/>
    <w:rsid w:val="001F3E25"/>
    <w:rsid w:val="001F4050"/>
    <w:rsid w:val="001F7732"/>
    <w:rsid w:val="002020C8"/>
    <w:rsid w:val="00205DFC"/>
    <w:rsid w:val="00206BC2"/>
    <w:rsid w:val="00210B14"/>
    <w:rsid w:val="00212C89"/>
    <w:rsid w:val="00214341"/>
    <w:rsid w:val="00217202"/>
    <w:rsid w:val="00217611"/>
    <w:rsid w:val="002231D2"/>
    <w:rsid w:val="0022567C"/>
    <w:rsid w:val="0024345B"/>
    <w:rsid w:val="00245553"/>
    <w:rsid w:val="002513C4"/>
    <w:rsid w:val="00262C88"/>
    <w:rsid w:val="00265D29"/>
    <w:rsid w:val="00267AE1"/>
    <w:rsid w:val="00270F30"/>
    <w:rsid w:val="00277C97"/>
    <w:rsid w:val="00283327"/>
    <w:rsid w:val="00283880"/>
    <w:rsid w:val="002859E9"/>
    <w:rsid w:val="00286330"/>
    <w:rsid w:val="0029450B"/>
    <w:rsid w:val="002968FC"/>
    <w:rsid w:val="002970BA"/>
    <w:rsid w:val="002A0D90"/>
    <w:rsid w:val="002A1165"/>
    <w:rsid w:val="002B4ED4"/>
    <w:rsid w:val="002B5597"/>
    <w:rsid w:val="002B7170"/>
    <w:rsid w:val="002C0347"/>
    <w:rsid w:val="002C5E3E"/>
    <w:rsid w:val="002D16FA"/>
    <w:rsid w:val="002D229D"/>
    <w:rsid w:val="002D282E"/>
    <w:rsid w:val="002D377C"/>
    <w:rsid w:val="002D4F80"/>
    <w:rsid w:val="002D6F10"/>
    <w:rsid w:val="002D7D5C"/>
    <w:rsid w:val="002E768D"/>
    <w:rsid w:val="002F57F8"/>
    <w:rsid w:val="002F69C5"/>
    <w:rsid w:val="002F7755"/>
    <w:rsid w:val="003013FE"/>
    <w:rsid w:val="003032A9"/>
    <w:rsid w:val="0030389B"/>
    <w:rsid w:val="00304588"/>
    <w:rsid w:val="00313B12"/>
    <w:rsid w:val="00315564"/>
    <w:rsid w:val="003162EC"/>
    <w:rsid w:val="0031727F"/>
    <w:rsid w:val="003238AF"/>
    <w:rsid w:val="00324189"/>
    <w:rsid w:val="00325813"/>
    <w:rsid w:val="003303E4"/>
    <w:rsid w:val="00336FE2"/>
    <w:rsid w:val="00337A6F"/>
    <w:rsid w:val="00343CFA"/>
    <w:rsid w:val="003447B6"/>
    <w:rsid w:val="00346596"/>
    <w:rsid w:val="00346F9A"/>
    <w:rsid w:val="00347CE9"/>
    <w:rsid w:val="0035330E"/>
    <w:rsid w:val="00355070"/>
    <w:rsid w:val="00364CF5"/>
    <w:rsid w:val="003663FA"/>
    <w:rsid w:val="00366B88"/>
    <w:rsid w:val="00370A27"/>
    <w:rsid w:val="00371889"/>
    <w:rsid w:val="00376D1A"/>
    <w:rsid w:val="00381B35"/>
    <w:rsid w:val="00382415"/>
    <w:rsid w:val="00384BD7"/>
    <w:rsid w:val="00384E89"/>
    <w:rsid w:val="003922DC"/>
    <w:rsid w:val="00392932"/>
    <w:rsid w:val="00396D51"/>
    <w:rsid w:val="003A039A"/>
    <w:rsid w:val="003A698B"/>
    <w:rsid w:val="003A6F5F"/>
    <w:rsid w:val="003A7F04"/>
    <w:rsid w:val="003A7F18"/>
    <w:rsid w:val="003B0211"/>
    <w:rsid w:val="003C4D9C"/>
    <w:rsid w:val="003D184F"/>
    <w:rsid w:val="003D1CF9"/>
    <w:rsid w:val="003D2A33"/>
    <w:rsid w:val="003D5E02"/>
    <w:rsid w:val="003D5EEC"/>
    <w:rsid w:val="003E0383"/>
    <w:rsid w:val="003E0EBB"/>
    <w:rsid w:val="003E1628"/>
    <w:rsid w:val="003E285F"/>
    <w:rsid w:val="003E4489"/>
    <w:rsid w:val="003E4B8B"/>
    <w:rsid w:val="003E5E82"/>
    <w:rsid w:val="003F00C5"/>
    <w:rsid w:val="003F0912"/>
    <w:rsid w:val="003F31C4"/>
    <w:rsid w:val="003F5466"/>
    <w:rsid w:val="003F55D4"/>
    <w:rsid w:val="004032A9"/>
    <w:rsid w:val="00415CA2"/>
    <w:rsid w:val="004164F5"/>
    <w:rsid w:val="004204C2"/>
    <w:rsid w:val="00420944"/>
    <w:rsid w:val="0042125F"/>
    <w:rsid w:val="00422740"/>
    <w:rsid w:val="00423CE6"/>
    <w:rsid w:val="0042653F"/>
    <w:rsid w:val="00441935"/>
    <w:rsid w:val="00445D56"/>
    <w:rsid w:val="0045028E"/>
    <w:rsid w:val="00453A82"/>
    <w:rsid w:val="0045502A"/>
    <w:rsid w:val="00456986"/>
    <w:rsid w:val="004629DE"/>
    <w:rsid w:val="00462D51"/>
    <w:rsid w:val="00463CAE"/>
    <w:rsid w:val="004663C9"/>
    <w:rsid w:val="004666C2"/>
    <w:rsid w:val="00471442"/>
    <w:rsid w:val="00472DE3"/>
    <w:rsid w:val="0047348C"/>
    <w:rsid w:val="00480339"/>
    <w:rsid w:val="00480637"/>
    <w:rsid w:val="004867AC"/>
    <w:rsid w:val="00486C7F"/>
    <w:rsid w:val="00487726"/>
    <w:rsid w:val="00491CCA"/>
    <w:rsid w:val="004A0255"/>
    <w:rsid w:val="004A16E3"/>
    <w:rsid w:val="004A1B6B"/>
    <w:rsid w:val="004A2565"/>
    <w:rsid w:val="004B042C"/>
    <w:rsid w:val="004B3E84"/>
    <w:rsid w:val="004B42C8"/>
    <w:rsid w:val="004D5883"/>
    <w:rsid w:val="004E2370"/>
    <w:rsid w:val="004E6B1B"/>
    <w:rsid w:val="004F0B2B"/>
    <w:rsid w:val="004F0BB8"/>
    <w:rsid w:val="004F3113"/>
    <w:rsid w:val="00512417"/>
    <w:rsid w:val="00520B3D"/>
    <w:rsid w:val="005303AA"/>
    <w:rsid w:val="0053555A"/>
    <w:rsid w:val="00543117"/>
    <w:rsid w:val="00550CDA"/>
    <w:rsid w:val="005510AB"/>
    <w:rsid w:val="00552BD7"/>
    <w:rsid w:val="005570B2"/>
    <w:rsid w:val="0056089B"/>
    <w:rsid w:val="0057265E"/>
    <w:rsid w:val="00580BF3"/>
    <w:rsid w:val="00581291"/>
    <w:rsid w:val="0058232B"/>
    <w:rsid w:val="00590657"/>
    <w:rsid w:val="00591153"/>
    <w:rsid w:val="00591B0C"/>
    <w:rsid w:val="00592420"/>
    <w:rsid w:val="00593C0B"/>
    <w:rsid w:val="00596A3D"/>
    <w:rsid w:val="005A1BCC"/>
    <w:rsid w:val="005A3BBA"/>
    <w:rsid w:val="005A4501"/>
    <w:rsid w:val="005B283E"/>
    <w:rsid w:val="005B33C6"/>
    <w:rsid w:val="005B67BA"/>
    <w:rsid w:val="005C036F"/>
    <w:rsid w:val="005C1380"/>
    <w:rsid w:val="005C2A93"/>
    <w:rsid w:val="005C2D05"/>
    <w:rsid w:val="005E1BA0"/>
    <w:rsid w:val="005E2A9E"/>
    <w:rsid w:val="005F3EEA"/>
    <w:rsid w:val="006013BF"/>
    <w:rsid w:val="00603A35"/>
    <w:rsid w:val="0061571E"/>
    <w:rsid w:val="00616F32"/>
    <w:rsid w:val="00621457"/>
    <w:rsid w:val="00621F0F"/>
    <w:rsid w:val="006224FE"/>
    <w:rsid w:val="00622DA2"/>
    <w:rsid w:val="00633105"/>
    <w:rsid w:val="00640C89"/>
    <w:rsid w:val="00641DAA"/>
    <w:rsid w:val="006448B1"/>
    <w:rsid w:val="0064560D"/>
    <w:rsid w:val="00650AC1"/>
    <w:rsid w:val="00651050"/>
    <w:rsid w:val="00655A6B"/>
    <w:rsid w:val="006603C6"/>
    <w:rsid w:val="0066103E"/>
    <w:rsid w:val="006616F2"/>
    <w:rsid w:val="006665BE"/>
    <w:rsid w:val="0066745C"/>
    <w:rsid w:val="00670430"/>
    <w:rsid w:val="006708E0"/>
    <w:rsid w:val="0067527F"/>
    <w:rsid w:val="006773A7"/>
    <w:rsid w:val="006823A3"/>
    <w:rsid w:val="00692111"/>
    <w:rsid w:val="00697CD5"/>
    <w:rsid w:val="006A5560"/>
    <w:rsid w:val="006A67B4"/>
    <w:rsid w:val="006B3624"/>
    <w:rsid w:val="006B5246"/>
    <w:rsid w:val="006C50D3"/>
    <w:rsid w:val="006C5BF9"/>
    <w:rsid w:val="006C681A"/>
    <w:rsid w:val="006D18CE"/>
    <w:rsid w:val="006D292B"/>
    <w:rsid w:val="006D4A92"/>
    <w:rsid w:val="006D6125"/>
    <w:rsid w:val="006D6FA8"/>
    <w:rsid w:val="006E4066"/>
    <w:rsid w:val="006F480A"/>
    <w:rsid w:val="00700FD8"/>
    <w:rsid w:val="00706B92"/>
    <w:rsid w:val="00712AC7"/>
    <w:rsid w:val="00712C73"/>
    <w:rsid w:val="007137A8"/>
    <w:rsid w:val="00723FF1"/>
    <w:rsid w:val="007307CB"/>
    <w:rsid w:val="00733FCC"/>
    <w:rsid w:val="007340B5"/>
    <w:rsid w:val="007358DD"/>
    <w:rsid w:val="007362AF"/>
    <w:rsid w:val="0074007F"/>
    <w:rsid w:val="007427DC"/>
    <w:rsid w:val="00743148"/>
    <w:rsid w:val="00754FEC"/>
    <w:rsid w:val="00761FD3"/>
    <w:rsid w:val="00762A27"/>
    <w:rsid w:val="00762B19"/>
    <w:rsid w:val="00774EA6"/>
    <w:rsid w:val="007751A0"/>
    <w:rsid w:val="00783961"/>
    <w:rsid w:val="00786813"/>
    <w:rsid w:val="0078700A"/>
    <w:rsid w:val="007961E1"/>
    <w:rsid w:val="007A0F0A"/>
    <w:rsid w:val="007A2627"/>
    <w:rsid w:val="007C6756"/>
    <w:rsid w:val="007D34C6"/>
    <w:rsid w:val="007D6679"/>
    <w:rsid w:val="007E2C1A"/>
    <w:rsid w:val="007E2FD3"/>
    <w:rsid w:val="007E40F0"/>
    <w:rsid w:val="007E6349"/>
    <w:rsid w:val="007E696F"/>
    <w:rsid w:val="007F060E"/>
    <w:rsid w:val="007F39BF"/>
    <w:rsid w:val="007F3A2A"/>
    <w:rsid w:val="007F6CE7"/>
    <w:rsid w:val="00800558"/>
    <w:rsid w:val="00811092"/>
    <w:rsid w:val="00812EB0"/>
    <w:rsid w:val="00815594"/>
    <w:rsid w:val="00820CFD"/>
    <w:rsid w:val="008237FD"/>
    <w:rsid w:val="00825FAE"/>
    <w:rsid w:val="00830B95"/>
    <w:rsid w:val="00840880"/>
    <w:rsid w:val="00841431"/>
    <w:rsid w:val="00845CC5"/>
    <w:rsid w:val="0084670F"/>
    <w:rsid w:val="008476BB"/>
    <w:rsid w:val="00851272"/>
    <w:rsid w:val="0085153F"/>
    <w:rsid w:val="008536BF"/>
    <w:rsid w:val="00854677"/>
    <w:rsid w:val="00856DFF"/>
    <w:rsid w:val="00861493"/>
    <w:rsid w:val="00862F8B"/>
    <w:rsid w:val="0086412F"/>
    <w:rsid w:val="008677FB"/>
    <w:rsid w:val="00867B23"/>
    <w:rsid w:val="00871B22"/>
    <w:rsid w:val="00881B32"/>
    <w:rsid w:val="00891AAB"/>
    <w:rsid w:val="00895AA2"/>
    <w:rsid w:val="008978C0"/>
    <w:rsid w:val="008B00C8"/>
    <w:rsid w:val="008B0DB9"/>
    <w:rsid w:val="008B2C74"/>
    <w:rsid w:val="008C09D7"/>
    <w:rsid w:val="008C29D0"/>
    <w:rsid w:val="008C3DA8"/>
    <w:rsid w:val="008C6D99"/>
    <w:rsid w:val="008D1483"/>
    <w:rsid w:val="008D1784"/>
    <w:rsid w:val="008D3E9B"/>
    <w:rsid w:val="008E13BC"/>
    <w:rsid w:val="008E17CA"/>
    <w:rsid w:val="008E7221"/>
    <w:rsid w:val="008F4509"/>
    <w:rsid w:val="008F5DB7"/>
    <w:rsid w:val="00900134"/>
    <w:rsid w:val="00904AB2"/>
    <w:rsid w:val="00906185"/>
    <w:rsid w:val="00910D4D"/>
    <w:rsid w:val="00914190"/>
    <w:rsid w:val="00921E12"/>
    <w:rsid w:val="009223EE"/>
    <w:rsid w:val="009253CA"/>
    <w:rsid w:val="0092681E"/>
    <w:rsid w:val="009364A4"/>
    <w:rsid w:val="0094419D"/>
    <w:rsid w:val="009554D6"/>
    <w:rsid w:val="00963C84"/>
    <w:rsid w:val="00963CF6"/>
    <w:rsid w:val="00973C65"/>
    <w:rsid w:val="00983DFC"/>
    <w:rsid w:val="00990407"/>
    <w:rsid w:val="00997ABF"/>
    <w:rsid w:val="009A1BBB"/>
    <w:rsid w:val="009A5917"/>
    <w:rsid w:val="009A5AD4"/>
    <w:rsid w:val="009B3319"/>
    <w:rsid w:val="009B4049"/>
    <w:rsid w:val="009B5CB5"/>
    <w:rsid w:val="009D2C5E"/>
    <w:rsid w:val="009D5D2D"/>
    <w:rsid w:val="009E3F40"/>
    <w:rsid w:val="009F3134"/>
    <w:rsid w:val="00A00242"/>
    <w:rsid w:val="00A00DE9"/>
    <w:rsid w:val="00A017B7"/>
    <w:rsid w:val="00A04D99"/>
    <w:rsid w:val="00A13B48"/>
    <w:rsid w:val="00A161A7"/>
    <w:rsid w:val="00A2075B"/>
    <w:rsid w:val="00A211FE"/>
    <w:rsid w:val="00A23FD5"/>
    <w:rsid w:val="00A24320"/>
    <w:rsid w:val="00A26B4C"/>
    <w:rsid w:val="00A303D9"/>
    <w:rsid w:val="00A3248A"/>
    <w:rsid w:val="00A3605F"/>
    <w:rsid w:val="00A3773C"/>
    <w:rsid w:val="00A4040B"/>
    <w:rsid w:val="00A42122"/>
    <w:rsid w:val="00A47976"/>
    <w:rsid w:val="00A57116"/>
    <w:rsid w:val="00A663BB"/>
    <w:rsid w:val="00A76E18"/>
    <w:rsid w:val="00A77473"/>
    <w:rsid w:val="00A7781F"/>
    <w:rsid w:val="00A80112"/>
    <w:rsid w:val="00A803D9"/>
    <w:rsid w:val="00A8633F"/>
    <w:rsid w:val="00A874F0"/>
    <w:rsid w:val="00A90E86"/>
    <w:rsid w:val="00A9186F"/>
    <w:rsid w:val="00A91B18"/>
    <w:rsid w:val="00A93221"/>
    <w:rsid w:val="00A93807"/>
    <w:rsid w:val="00AA2E39"/>
    <w:rsid w:val="00AA3830"/>
    <w:rsid w:val="00AB0AA5"/>
    <w:rsid w:val="00AB4015"/>
    <w:rsid w:val="00AC106C"/>
    <w:rsid w:val="00AC20D4"/>
    <w:rsid w:val="00AC5B4E"/>
    <w:rsid w:val="00AD123A"/>
    <w:rsid w:val="00AD222A"/>
    <w:rsid w:val="00AD5488"/>
    <w:rsid w:val="00AD7CD0"/>
    <w:rsid w:val="00AE45A1"/>
    <w:rsid w:val="00AE5692"/>
    <w:rsid w:val="00AF0AC7"/>
    <w:rsid w:val="00AF14CD"/>
    <w:rsid w:val="00B17D1B"/>
    <w:rsid w:val="00B23D63"/>
    <w:rsid w:val="00B248D1"/>
    <w:rsid w:val="00B27358"/>
    <w:rsid w:val="00B32242"/>
    <w:rsid w:val="00B33E7F"/>
    <w:rsid w:val="00B44406"/>
    <w:rsid w:val="00B44742"/>
    <w:rsid w:val="00B4617E"/>
    <w:rsid w:val="00B64416"/>
    <w:rsid w:val="00B6712E"/>
    <w:rsid w:val="00B70156"/>
    <w:rsid w:val="00B75C9E"/>
    <w:rsid w:val="00B75DC7"/>
    <w:rsid w:val="00B75E10"/>
    <w:rsid w:val="00B80E71"/>
    <w:rsid w:val="00B8253B"/>
    <w:rsid w:val="00B91A6E"/>
    <w:rsid w:val="00B93FFE"/>
    <w:rsid w:val="00B9648C"/>
    <w:rsid w:val="00BA36D7"/>
    <w:rsid w:val="00BA6283"/>
    <w:rsid w:val="00BB522E"/>
    <w:rsid w:val="00BC1822"/>
    <w:rsid w:val="00BC61A9"/>
    <w:rsid w:val="00BC6E1E"/>
    <w:rsid w:val="00BD02DB"/>
    <w:rsid w:val="00BD061C"/>
    <w:rsid w:val="00BD0AFB"/>
    <w:rsid w:val="00BD25F8"/>
    <w:rsid w:val="00BD61C7"/>
    <w:rsid w:val="00BE3663"/>
    <w:rsid w:val="00BF3A6A"/>
    <w:rsid w:val="00BF533A"/>
    <w:rsid w:val="00BF5342"/>
    <w:rsid w:val="00BF5434"/>
    <w:rsid w:val="00C02189"/>
    <w:rsid w:val="00C11A26"/>
    <w:rsid w:val="00C11CF3"/>
    <w:rsid w:val="00C169DE"/>
    <w:rsid w:val="00C22CDB"/>
    <w:rsid w:val="00C26044"/>
    <w:rsid w:val="00C331C5"/>
    <w:rsid w:val="00C35983"/>
    <w:rsid w:val="00C37537"/>
    <w:rsid w:val="00C45F08"/>
    <w:rsid w:val="00C54F73"/>
    <w:rsid w:val="00C5631B"/>
    <w:rsid w:val="00C610E3"/>
    <w:rsid w:val="00C71678"/>
    <w:rsid w:val="00C71E14"/>
    <w:rsid w:val="00C72D3C"/>
    <w:rsid w:val="00C741FF"/>
    <w:rsid w:val="00C87DD3"/>
    <w:rsid w:val="00C947AB"/>
    <w:rsid w:val="00C9527F"/>
    <w:rsid w:val="00C95D80"/>
    <w:rsid w:val="00CA0FB5"/>
    <w:rsid w:val="00CA1DCD"/>
    <w:rsid w:val="00CA4A5D"/>
    <w:rsid w:val="00CA587A"/>
    <w:rsid w:val="00CB44FB"/>
    <w:rsid w:val="00CC1C71"/>
    <w:rsid w:val="00CC4B78"/>
    <w:rsid w:val="00CC532C"/>
    <w:rsid w:val="00CD0E20"/>
    <w:rsid w:val="00CD1327"/>
    <w:rsid w:val="00CD6B75"/>
    <w:rsid w:val="00CE1612"/>
    <w:rsid w:val="00CE68F0"/>
    <w:rsid w:val="00CF5F4D"/>
    <w:rsid w:val="00CF7B09"/>
    <w:rsid w:val="00D01815"/>
    <w:rsid w:val="00D0290E"/>
    <w:rsid w:val="00D02EE7"/>
    <w:rsid w:val="00D03321"/>
    <w:rsid w:val="00D0454D"/>
    <w:rsid w:val="00D11B91"/>
    <w:rsid w:val="00D14549"/>
    <w:rsid w:val="00D15AE4"/>
    <w:rsid w:val="00D16A8C"/>
    <w:rsid w:val="00D17A68"/>
    <w:rsid w:val="00D26A6A"/>
    <w:rsid w:val="00D30E6E"/>
    <w:rsid w:val="00D33DCE"/>
    <w:rsid w:val="00D401B0"/>
    <w:rsid w:val="00D4179A"/>
    <w:rsid w:val="00D45092"/>
    <w:rsid w:val="00D54C39"/>
    <w:rsid w:val="00D555E8"/>
    <w:rsid w:val="00D55D85"/>
    <w:rsid w:val="00D568E9"/>
    <w:rsid w:val="00D571C2"/>
    <w:rsid w:val="00D57A99"/>
    <w:rsid w:val="00D606CA"/>
    <w:rsid w:val="00D60A08"/>
    <w:rsid w:val="00D62B8B"/>
    <w:rsid w:val="00D65AC9"/>
    <w:rsid w:val="00D666A4"/>
    <w:rsid w:val="00D73394"/>
    <w:rsid w:val="00D8381F"/>
    <w:rsid w:val="00D872B3"/>
    <w:rsid w:val="00D87553"/>
    <w:rsid w:val="00D914F0"/>
    <w:rsid w:val="00D91BEC"/>
    <w:rsid w:val="00D941EC"/>
    <w:rsid w:val="00DA5A8B"/>
    <w:rsid w:val="00DB194C"/>
    <w:rsid w:val="00DB35CD"/>
    <w:rsid w:val="00DB47A8"/>
    <w:rsid w:val="00DB5071"/>
    <w:rsid w:val="00DC03C0"/>
    <w:rsid w:val="00DC615E"/>
    <w:rsid w:val="00DE5E6B"/>
    <w:rsid w:val="00DE5ED9"/>
    <w:rsid w:val="00DE7E36"/>
    <w:rsid w:val="00DF4B12"/>
    <w:rsid w:val="00DF623E"/>
    <w:rsid w:val="00E01982"/>
    <w:rsid w:val="00E01A77"/>
    <w:rsid w:val="00E0304B"/>
    <w:rsid w:val="00E04803"/>
    <w:rsid w:val="00E172B3"/>
    <w:rsid w:val="00E2205B"/>
    <w:rsid w:val="00E23981"/>
    <w:rsid w:val="00E24D0B"/>
    <w:rsid w:val="00E26AA3"/>
    <w:rsid w:val="00E30829"/>
    <w:rsid w:val="00E30973"/>
    <w:rsid w:val="00E32031"/>
    <w:rsid w:val="00E3489F"/>
    <w:rsid w:val="00E401EC"/>
    <w:rsid w:val="00E42C0F"/>
    <w:rsid w:val="00E4360E"/>
    <w:rsid w:val="00E44417"/>
    <w:rsid w:val="00E448AD"/>
    <w:rsid w:val="00E530FA"/>
    <w:rsid w:val="00E55660"/>
    <w:rsid w:val="00E62675"/>
    <w:rsid w:val="00E632FD"/>
    <w:rsid w:val="00E63CD3"/>
    <w:rsid w:val="00E64753"/>
    <w:rsid w:val="00E80B04"/>
    <w:rsid w:val="00E85488"/>
    <w:rsid w:val="00E87514"/>
    <w:rsid w:val="00E87D02"/>
    <w:rsid w:val="00E90B1D"/>
    <w:rsid w:val="00E948A0"/>
    <w:rsid w:val="00E949E2"/>
    <w:rsid w:val="00E96E3F"/>
    <w:rsid w:val="00EA0A27"/>
    <w:rsid w:val="00EA2976"/>
    <w:rsid w:val="00EA3754"/>
    <w:rsid w:val="00EA4429"/>
    <w:rsid w:val="00EA4C39"/>
    <w:rsid w:val="00EA4C46"/>
    <w:rsid w:val="00EA4F66"/>
    <w:rsid w:val="00EA550E"/>
    <w:rsid w:val="00EA5881"/>
    <w:rsid w:val="00EA68FB"/>
    <w:rsid w:val="00EB3E9C"/>
    <w:rsid w:val="00EC294F"/>
    <w:rsid w:val="00EC5798"/>
    <w:rsid w:val="00ED1976"/>
    <w:rsid w:val="00ED212D"/>
    <w:rsid w:val="00ED3F83"/>
    <w:rsid w:val="00EF2BA8"/>
    <w:rsid w:val="00EF7B8D"/>
    <w:rsid w:val="00F04B14"/>
    <w:rsid w:val="00F1286E"/>
    <w:rsid w:val="00F14C6F"/>
    <w:rsid w:val="00F1750A"/>
    <w:rsid w:val="00F211DA"/>
    <w:rsid w:val="00F24C4F"/>
    <w:rsid w:val="00F2644E"/>
    <w:rsid w:val="00F34B9E"/>
    <w:rsid w:val="00F35FAD"/>
    <w:rsid w:val="00F452EE"/>
    <w:rsid w:val="00F45472"/>
    <w:rsid w:val="00F5284E"/>
    <w:rsid w:val="00F675D2"/>
    <w:rsid w:val="00F70584"/>
    <w:rsid w:val="00F71640"/>
    <w:rsid w:val="00F73DB8"/>
    <w:rsid w:val="00F807A9"/>
    <w:rsid w:val="00F8126A"/>
    <w:rsid w:val="00F81BA6"/>
    <w:rsid w:val="00F81BC0"/>
    <w:rsid w:val="00F83260"/>
    <w:rsid w:val="00F87B46"/>
    <w:rsid w:val="00F97B43"/>
    <w:rsid w:val="00FA254B"/>
    <w:rsid w:val="00FA2FB5"/>
    <w:rsid w:val="00FB54A3"/>
    <w:rsid w:val="00FB57FB"/>
    <w:rsid w:val="00FB5A21"/>
    <w:rsid w:val="00FB5B25"/>
    <w:rsid w:val="00FC19D5"/>
    <w:rsid w:val="00FC285F"/>
    <w:rsid w:val="00FC46A0"/>
    <w:rsid w:val="00FC7BBC"/>
    <w:rsid w:val="00FD2542"/>
    <w:rsid w:val="00FD5B0D"/>
    <w:rsid w:val="00FF2CB6"/>
    <w:rsid w:val="00FF4FCD"/>
    <w:rsid w:val="00FF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3ACAE5"/>
  <w15:docId w15:val="{9F186173-B0F7-4C12-B334-B3C93AB29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1B0"/>
    <w:rPr>
      <w:sz w:val="28"/>
      <w:szCs w:val="28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D401B0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7F3A2A"/>
    <w:pPr>
      <w:keepNext/>
      <w:spacing w:before="240" w:after="60"/>
      <w:outlineLvl w:val="1"/>
    </w:pPr>
    <w:rPr>
      <w:rFonts w:ascii="Calibri Light" w:hAnsi="Calibri Light" w:cs="Calibri Light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346F9A"/>
    <w:pPr>
      <w:keepNext/>
      <w:keepLines/>
      <w:spacing w:before="40"/>
      <w:outlineLvl w:val="2"/>
    </w:pPr>
    <w:rPr>
      <w:rFonts w:ascii="Calibri Light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D401B0"/>
    <w:pPr>
      <w:keepNext/>
      <w:jc w:val="both"/>
      <w:outlineLvl w:val="3"/>
    </w:pPr>
  </w:style>
  <w:style w:type="paragraph" w:styleId="6">
    <w:name w:val="heading 6"/>
    <w:basedOn w:val="a"/>
    <w:next w:val="a"/>
    <w:link w:val="60"/>
    <w:uiPriority w:val="99"/>
    <w:qFormat/>
    <w:rsid w:val="00376D1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7F3A2A"/>
    <w:rPr>
      <w:rFonts w:ascii="Calibri Light" w:hAnsi="Calibri Light" w:cs="Calibri Light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346F9A"/>
    <w:rPr>
      <w:rFonts w:ascii="Calibri Light" w:hAnsi="Calibri Light" w:cs="Calibri Light"/>
      <w:color w:val="1F4D78"/>
      <w:sz w:val="24"/>
      <w:szCs w:val="24"/>
      <w:lang w:val="uk-UA" w:eastAsia="ru-RU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hAnsi="Calibri" w:cs="Calibri"/>
      <w:b/>
      <w:bCs/>
      <w:lang w:eastAsia="ru-RU"/>
    </w:rPr>
  </w:style>
  <w:style w:type="paragraph" w:styleId="a3">
    <w:name w:val="Body Text Indent"/>
    <w:basedOn w:val="a"/>
    <w:link w:val="a4"/>
    <w:uiPriority w:val="99"/>
    <w:rsid w:val="00D401B0"/>
    <w:pPr>
      <w:ind w:firstLine="720"/>
      <w:jc w:val="both"/>
    </w:pPr>
  </w:style>
  <w:style w:type="character" w:customStyle="1" w:styleId="a4">
    <w:name w:val="Основной текст с отступом Знак"/>
    <w:link w:val="a3"/>
    <w:uiPriority w:val="99"/>
    <w:semiHidden/>
    <w:locked/>
    <w:rPr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D401B0"/>
    <w:pPr>
      <w:ind w:firstLine="540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rsid w:val="00337A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Pr>
      <w:sz w:val="2"/>
      <w:szCs w:val="2"/>
      <w:lang w:eastAsia="ru-RU"/>
    </w:rPr>
  </w:style>
  <w:style w:type="paragraph" w:styleId="a7">
    <w:name w:val="header"/>
    <w:basedOn w:val="a"/>
    <w:link w:val="a8"/>
    <w:uiPriority w:val="99"/>
    <w:rsid w:val="007E696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174561"/>
    <w:rPr>
      <w:sz w:val="24"/>
      <w:szCs w:val="24"/>
      <w:lang w:val="uk-UA" w:eastAsia="ru-RU"/>
    </w:rPr>
  </w:style>
  <w:style w:type="character" w:styleId="a9">
    <w:name w:val="page number"/>
    <w:basedOn w:val="a0"/>
    <w:uiPriority w:val="99"/>
    <w:rsid w:val="007E696F"/>
  </w:style>
  <w:style w:type="paragraph" w:styleId="aa">
    <w:name w:val="footer"/>
    <w:basedOn w:val="a"/>
    <w:link w:val="ab"/>
    <w:uiPriority w:val="99"/>
    <w:rsid w:val="0066103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sz w:val="28"/>
      <w:szCs w:val="28"/>
      <w:lang w:eastAsia="ru-RU"/>
    </w:rPr>
  </w:style>
  <w:style w:type="paragraph" w:customStyle="1" w:styleId="ac">
    <w:name w:val="Знак Знак"/>
    <w:basedOn w:val="a"/>
    <w:uiPriority w:val="99"/>
    <w:rsid w:val="006603C6"/>
    <w:rPr>
      <w:rFonts w:ascii="Verdana" w:hAnsi="Verdana" w:cs="Verdana"/>
      <w:sz w:val="20"/>
      <w:szCs w:val="20"/>
      <w:lang w:val="en-US" w:eastAsia="en-US"/>
    </w:rPr>
  </w:style>
  <w:style w:type="paragraph" w:styleId="ad">
    <w:name w:val="List Paragraph"/>
    <w:basedOn w:val="a"/>
    <w:uiPriority w:val="99"/>
    <w:qFormat/>
    <w:rsid w:val="007358DD"/>
    <w:pPr>
      <w:ind w:left="720"/>
    </w:pPr>
  </w:style>
  <w:style w:type="table" w:styleId="ae">
    <w:name w:val="Table Grid"/>
    <w:basedOn w:val="a1"/>
    <w:uiPriority w:val="99"/>
    <w:rsid w:val="00F128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"/>
    <w:uiPriority w:val="99"/>
    <w:rsid w:val="00906185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40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733</Words>
  <Characters>4184</Characters>
  <Application>Microsoft Office Word</Application>
  <DocSecurity>0</DocSecurity>
  <Lines>34</Lines>
  <Paragraphs>9</Paragraphs>
  <ScaleCrop>false</ScaleCrop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 січня 2009 року                       м</dc:title>
  <dc:subject/>
  <dc:creator>1</dc:creator>
  <cp:keywords/>
  <dc:description/>
  <cp:lastModifiedBy>Admin</cp:lastModifiedBy>
  <cp:revision>5</cp:revision>
  <cp:lastPrinted>2020-07-13T05:50:00Z</cp:lastPrinted>
  <dcterms:created xsi:type="dcterms:W3CDTF">2020-07-10T06:59:00Z</dcterms:created>
  <dcterms:modified xsi:type="dcterms:W3CDTF">2020-07-13T08:05:00Z</dcterms:modified>
</cp:coreProperties>
</file>