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49B" w:rsidRDefault="0093649B" w:rsidP="00A73114">
      <w:pPr>
        <w:pStyle w:val="tjbmf"/>
        <w:shd w:val="clear" w:color="auto" w:fill="FFFFFF"/>
        <w:spacing w:before="0" w:beforeAutospacing="0" w:after="0" w:afterAutospacing="0" w:line="360" w:lineRule="auto"/>
        <w:jc w:val="both"/>
        <w:rPr>
          <w:color w:val="2A2928"/>
          <w:sz w:val="28"/>
          <w:szCs w:val="28"/>
          <w:lang w:val="uk-UA"/>
        </w:rPr>
      </w:pPr>
    </w:p>
    <w:p w:rsidR="00215EA4" w:rsidRPr="00EA4D6B" w:rsidRDefault="00AE0F29" w:rsidP="008D12D4">
      <w:pPr>
        <w:pStyle w:val="tjbmf"/>
        <w:shd w:val="clear" w:color="auto" w:fill="FFFFFF"/>
        <w:spacing w:before="0" w:beforeAutospacing="0" w:after="0" w:afterAutospacing="0" w:line="360" w:lineRule="auto"/>
        <w:jc w:val="both"/>
        <w:rPr>
          <w:color w:val="2A2928"/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                                                                        </w:t>
      </w:r>
      <w:r w:rsidR="00215EA4" w:rsidRPr="00EA4D6B">
        <w:rPr>
          <w:color w:val="2A2928"/>
          <w:sz w:val="28"/>
          <w:szCs w:val="28"/>
          <w:lang w:val="uk-UA"/>
        </w:rPr>
        <w:t>ЗАТВЕРДЖЕНО</w:t>
      </w:r>
    </w:p>
    <w:p w:rsidR="00880F96" w:rsidRDefault="00880F96" w:rsidP="008D12D4">
      <w:pPr>
        <w:tabs>
          <w:tab w:val="left" w:pos="459"/>
          <w:tab w:val="right" w:pos="4148"/>
        </w:tabs>
        <w:spacing w:line="360" w:lineRule="auto"/>
        <w:ind w:left="-250" w:right="172"/>
        <w:rPr>
          <w:sz w:val="28"/>
          <w:szCs w:val="28"/>
          <w:lang w:val="uk-UA"/>
        </w:rPr>
      </w:pPr>
      <w:r>
        <w:rPr>
          <w:color w:val="2A2928"/>
          <w:sz w:val="28"/>
          <w:szCs w:val="28"/>
          <w:lang w:val="uk-UA"/>
        </w:rPr>
        <w:t xml:space="preserve">                                                                            Розпорядження</w:t>
      </w:r>
      <w:r w:rsidR="00AE0F29">
        <w:rPr>
          <w:color w:val="2A2928"/>
          <w:sz w:val="28"/>
          <w:szCs w:val="28"/>
          <w:lang w:val="uk-UA"/>
        </w:rPr>
        <w:t xml:space="preserve"> </w:t>
      </w:r>
      <w:r w:rsidR="00AE0F29">
        <w:rPr>
          <w:sz w:val="28"/>
          <w:szCs w:val="28"/>
          <w:lang w:val="uk-UA"/>
        </w:rPr>
        <w:t xml:space="preserve">голови </w:t>
      </w:r>
      <w:r w:rsidRPr="000568D6">
        <w:rPr>
          <w:sz w:val="28"/>
          <w:szCs w:val="28"/>
          <w:lang w:val="uk-UA"/>
        </w:rPr>
        <w:t xml:space="preserve">районної </w:t>
      </w:r>
      <w:r>
        <w:rPr>
          <w:sz w:val="28"/>
          <w:szCs w:val="28"/>
          <w:lang w:val="uk-UA"/>
        </w:rPr>
        <w:t xml:space="preserve">    </w:t>
      </w:r>
    </w:p>
    <w:p w:rsidR="00215EA4" w:rsidRPr="00880F96" w:rsidRDefault="00880F96" w:rsidP="008D12D4">
      <w:pPr>
        <w:tabs>
          <w:tab w:val="left" w:pos="459"/>
          <w:tab w:val="right" w:pos="4148"/>
        </w:tabs>
        <w:spacing w:line="360" w:lineRule="auto"/>
        <w:ind w:left="-250" w:right="172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r w:rsidRPr="000568D6">
        <w:rPr>
          <w:sz w:val="28"/>
          <w:lang w:val="uk-UA"/>
        </w:rPr>
        <w:t>державної адміністрації</w:t>
      </w:r>
    </w:p>
    <w:p w:rsidR="00EE4666" w:rsidRPr="00856059" w:rsidRDefault="000568D6" w:rsidP="008D12D4">
      <w:pPr>
        <w:spacing w:line="360" w:lineRule="auto"/>
        <w:rPr>
          <w:color w:val="2A2928"/>
          <w:sz w:val="28"/>
          <w:szCs w:val="28"/>
          <w:lang w:val="en-US"/>
        </w:rPr>
      </w:pPr>
      <w:r>
        <w:rPr>
          <w:color w:val="2A2928"/>
          <w:sz w:val="28"/>
          <w:szCs w:val="28"/>
          <w:lang w:val="uk-UA"/>
        </w:rPr>
        <w:t xml:space="preserve">                                                        </w:t>
      </w:r>
      <w:r w:rsidR="00AE0F29">
        <w:rPr>
          <w:color w:val="2A2928"/>
          <w:sz w:val="28"/>
          <w:szCs w:val="28"/>
          <w:lang w:val="uk-UA"/>
        </w:rPr>
        <w:t xml:space="preserve">                від </w:t>
      </w:r>
      <w:r w:rsidR="00856059">
        <w:rPr>
          <w:color w:val="2A2928"/>
          <w:sz w:val="28"/>
          <w:szCs w:val="28"/>
          <w:lang w:val="en-US"/>
        </w:rPr>
        <w:t>10</w:t>
      </w:r>
      <w:r w:rsidR="00AE0F29">
        <w:rPr>
          <w:color w:val="2A2928"/>
          <w:sz w:val="28"/>
          <w:szCs w:val="28"/>
          <w:lang w:val="uk-UA"/>
        </w:rPr>
        <w:t xml:space="preserve"> січня 2020 року</w:t>
      </w:r>
      <w:r w:rsidR="00215EA4" w:rsidRPr="00EA4D6B">
        <w:rPr>
          <w:color w:val="2A2928"/>
          <w:sz w:val="28"/>
          <w:szCs w:val="28"/>
          <w:lang w:val="uk-UA"/>
        </w:rPr>
        <w:t xml:space="preserve"> №</w:t>
      </w:r>
      <w:r w:rsidR="00856059">
        <w:rPr>
          <w:color w:val="2A2928"/>
          <w:sz w:val="28"/>
          <w:szCs w:val="28"/>
          <w:lang w:val="en-US"/>
        </w:rPr>
        <w:t xml:space="preserve"> 03</w:t>
      </w:r>
      <w:bookmarkStart w:id="0" w:name="_GoBack"/>
      <w:bookmarkEnd w:id="0"/>
    </w:p>
    <w:p w:rsidR="00EE4666" w:rsidRDefault="00EE4666" w:rsidP="00AE0F29">
      <w:pPr>
        <w:spacing w:line="276" w:lineRule="auto"/>
        <w:jc w:val="center"/>
        <w:rPr>
          <w:sz w:val="28"/>
          <w:lang w:val="uk-UA"/>
        </w:rPr>
      </w:pPr>
    </w:p>
    <w:p w:rsidR="00A73114" w:rsidRDefault="00A73114" w:rsidP="00414EA7">
      <w:pPr>
        <w:jc w:val="center"/>
        <w:rPr>
          <w:sz w:val="28"/>
          <w:lang w:val="uk-UA"/>
        </w:rPr>
      </w:pPr>
    </w:p>
    <w:p w:rsidR="00D327D3" w:rsidRPr="00106255" w:rsidRDefault="00D327D3" w:rsidP="00414EA7">
      <w:pPr>
        <w:jc w:val="center"/>
        <w:rPr>
          <w:sz w:val="28"/>
          <w:lang w:val="uk-UA"/>
        </w:rPr>
      </w:pPr>
      <w:r w:rsidRPr="004B316C">
        <w:rPr>
          <w:sz w:val="28"/>
          <w:lang w:val="uk-UA"/>
        </w:rPr>
        <w:t>СКЛАД</w:t>
      </w:r>
    </w:p>
    <w:tbl>
      <w:tblPr>
        <w:tblW w:w="9673" w:type="dxa"/>
        <w:tblInd w:w="108" w:type="dxa"/>
        <w:tblLook w:val="01E0" w:firstRow="1" w:lastRow="1" w:firstColumn="1" w:lastColumn="1" w:noHBand="0" w:noVBand="0"/>
      </w:tblPr>
      <w:tblGrid>
        <w:gridCol w:w="4395"/>
        <w:gridCol w:w="5278"/>
      </w:tblGrid>
      <w:tr w:rsidR="00D327D3" w:rsidRPr="000C35AD" w:rsidTr="007A3505">
        <w:tc>
          <w:tcPr>
            <w:tcW w:w="9673" w:type="dxa"/>
            <w:gridSpan w:val="2"/>
            <w:shd w:val="clear" w:color="auto" w:fill="auto"/>
          </w:tcPr>
          <w:p w:rsidR="00182691" w:rsidRPr="00470782" w:rsidRDefault="00470782" w:rsidP="00414EA7">
            <w:pPr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міжвідомчої робочої групи з </w:t>
            </w:r>
            <w:r w:rsidR="00182691" w:rsidRPr="00470782">
              <w:rPr>
                <w:bCs/>
                <w:sz w:val="28"/>
                <w:szCs w:val="28"/>
                <w:lang w:val="uk-UA"/>
              </w:rPr>
              <w:t xml:space="preserve">ліквідації нелегального обігу та </w:t>
            </w:r>
          </w:p>
          <w:p w:rsidR="00D327D3" w:rsidRDefault="00182691" w:rsidP="00414EA7">
            <w:pPr>
              <w:jc w:val="center"/>
              <w:rPr>
                <w:sz w:val="28"/>
                <w:lang w:val="uk-UA"/>
              </w:rPr>
            </w:pPr>
            <w:r w:rsidRPr="000568D6">
              <w:rPr>
                <w:bCs/>
                <w:sz w:val="28"/>
                <w:szCs w:val="28"/>
                <w:lang w:val="uk-UA"/>
              </w:rPr>
              <w:t>нелегальної</w:t>
            </w:r>
            <w:r w:rsidR="000568D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68D6">
              <w:rPr>
                <w:bCs/>
                <w:sz w:val="28"/>
                <w:szCs w:val="28"/>
                <w:lang w:val="uk-UA"/>
              </w:rPr>
              <w:t>торгівлі</w:t>
            </w:r>
            <w:r w:rsidR="000568D6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0568D6">
              <w:rPr>
                <w:bCs/>
                <w:sz w:val="28"/>
                <w:szCs w:val="28"/>
                <w:lang w:val="uk-UA"/>
              </w:rPr>
              <w:t>нафтопродуктами на території</w:t>
            </w:r>
            <w:r w:rsidR="000568D6">
              <w:rPr>
                <w:bCs/>
                <w:sz w:val="28"/>
                <w:szCs w:val="28"/>
                <w:lang w:val="uk-UA"/>
              </w:rPr>
              <w:t xml:space="preserve"> району</w:t>
            </w:r>
          </w:p>
          <w:p w:rsidR="00982D90" w:rsidRDefault="00982D90" w:rsidP="00414EA7">
            <w:pPr>
              <w:jc w:val="center"/>
              <w:rPr>
                <w:lang w:val="uk-UA"/>
              </w:rPr>
            </w:pPr>
          </w:p>
          <w:p w:rsidR="00D327D3" w:rsidRDefault="00D327D3" w:rsidP="004C2CE9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0C35AD">
              <w:rPr>
                <w:bCs/>
                <w:sz w:val="28"/>
                <w:szCs w:val="28"/>
                <w:lang w:val="uk-UA"/>
              </w:rPr>
              <w:t xml:space="preserve">Голова </w:t>
            </w:r>
            <w:r w:rsidR="00470782">
              <w:rPr>
                <w:bCs/>
                <w:sz w:val="28"/>
                <w:szCs w:val="28"/>
                <w:lang w:val="uk-UA"/>
              </w:rPr>
              <w:t xml:space="preserve">міжвідомчої </w:t>
            </w:r>
            <w:r w:rsidR="00982D90">
              <w:rPr>
                <w:bCs/>
                <w:sz w:val="28"/>
                <w:szCs w:val="28"/>
                <w:lang w:val="uk-UA"/>
              </w:rPr>
              <w:t>робочої групи</w:t>
            </w:r>
          </w:p>
          <w:p w:rsidR="00FE6245" w:rsidRPr="00CB1465" w:rsidRDefault="00FE6245" w:rsidP="00414EA7">
            <w:pPr>
              <w:jc w:val="center"/>
              <w:rPr>
                <w:bCs/>
                <w:lang w:val="uk-UA"/>
              </w:rPr>
            </w:pPr>
          </w:p>
        </w:tc>
      </w:tr>
      <w:tr w:rsidR="00541CC8" w:rsidRPr="008D12D4" w:rsidTr="007A3505">
        <w:trPr>
          <w:trHeight w:val="865"/>
        </w:trPr>
        <w:tc>
          <w:tcPr>
            <w:tcW w:w="4395" w:type="dxa"/>
            <w:shd w:val="clear" w:color="auto" w:fill="auto"/>
          </w:tcPr>
          <w:p w:rsidR="00470782" w:rsidRDefault="000568D6" w:rsidP="00771039">
            <w:pPr>
              <w:tabs>
                <w:tab w:val="right" w:pos="4428"/>
              </w:tabs>
              <w:ind w:right="-108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РОМАНЮК</w:t>
            </w:r>
            <w:r w:rsidR="00771039">
              <w:rPr>
                <w:sz w:val="28"/>
                <w:lang w:val="uk-UA"/>
              </w:rPr>
              <w:t xml:space="preserve">                                     -</w:t>
            </w:r>
          </w:p>
          <w:p w:rsidR="000568D6" w:rsidRDefault="000568D6" w:rsidP="00414EA7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Сергій  Йосипович</w:t>
            </w:r>
            <w:r w:rsidR="007A3505">
              <w:rPr>
                <w:sz w:val="28"/>
                <w:lang w:val="uk-UA"/>
              </w:rPr>
              <w:t xml:space="preserve">                             </w:t>
            </w:r>
          </w:p>
          <w:p w:rsidR="00470782" w:rsidRPr="003C17B4" w:rsidRDefault="00470782" w:rsidP="00414EA7">
            <w:pPr>
              <w:tabs>
                <w:tab w:val="right" w:pos="4148"/>
              </w:tabs>
              <w:ind w:right="172"/>
              <w:jc w:val="center"/>
              <w:rPr>
                <w:sz w:val="28"/>
                <w:lang w:val="uk-UA"/>
              </w:rPr>
            </w:pPr>
          </w:p>
        </w:tc>
        <w:tc>
          <w:tcPr>
            <w:tcW w:w="5278" w:type="dxa"/>
            <w:shd w:val="clear" w:color="auto" w:fill="auto"/>
          </w:tcPr>
          <w:p w:rsidR="007A3505" w:rsidRDefault="007A3505" w:rsidP="007A3505">
            <w:pPr>
              <w:tabs>
                <w:tab w:val="left" w:pos="459"/>
                <w:tab w:val="right" w:pos="4148"/>
              </w:tabs>
              <w:ind w:left="-250" w:right="172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Pr="007A3505">
              <w:rPr>
                <w:sz w:val="28"/>
                <w:szCs w:val="28"/>
                <w:lang w:val="uk-UA"/>
              </w:rPr>
              <w:t xml:space="preserve"> </w:t>
            </w:r>
            <w:r w:rsidR="000568D6" w:rsidRPr="007A3505">
              <w:rPr>
                <w:sz w:val="28"/>
                <w:szCs w:val="28"/>
                <w:lang w:val="uk-UA"/>
              </w:rPr>
              <w:t>керівник апарату</w:t>
            </w:r>
            <w:r w:rsidR="000568D6" w:rsidRPr="007A3505">
              <w:rPr>
                <w:sz w:val="28"/>
                <w:szCs w:val="28"/>
                <w:lang w:val="uk-UA"/>
              </w:rPr>
              <w:tab/>
            </w:r>
          </w:p>
          <w:p w:rsidR="0035090A" w:rsidRPr="000568D6" w:rsidRDefault="000568D6" w:rsidP="007A3505">
            <w:pPr>
              <w:tabs>
                <w:tab w:val="left" w:pos="459"/>
                <w:tab w:val="right" w:pos="4148"/>
              </w:tabs>
              <w:ind w:left="-250" w:right="172"/>
              <w:jc w:val="both"/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  <w:r w:rsidR="007A3505">
              <w:rPr>
                <w:sz w:val="28"/>
                <w:szCs w:val="28"/>
                <w:lang w:val="uk-UA"/>
              </w:rPr>
              <w:t xml:space="preserve"> </w:t>
            </w:r>
            <w:r w:rsidRPr="000568D6">
              <w:rPr>
                <w:sz w:val="28"/>
                <w:szCs w:val="28"/>
                <w:lang w:val="uk-UA"/>
              </w:rPr>
              <w:t xml:space="preserve">районної </w:t>
            </w:r>
            <w:r w:rsidR="00541CC8" w:rsidRPr="000568D6">
              <w:rPr>
                <w:sz w:val="28"/>
                <w:lang w:val="uk-UA"/>
              </w:rPr>
              <w:t>державної адміністрації</w:t>
            </w:r>
          </w:p>
        </w:tc>
      </w:tr>
      <w:tr w:rsidR="00414EA7" w:rsidRPr="008D12D4" w:rsidTr="007A3505">
        <w:trPr>
          <w:trHeight w:val="579"/>
        </w:trPr>
        <w:tc>
          <w:tcPr>
            <w:tcW w:w="9673" w:type="dxa"/>
            <w:gridSpan w:val="2"/>
            <w:shd w:val="clear" w:color="auto" w:fill="auto"/>
          </w:tcPr>
          <w:p w:rsidR="00414EA7" w:rsidRDefault="0093649B" w:rsidP="00414EA7">
            <w:pPr>
              <w:tabs>
                <w:tab w:val="left" w:pos="306"/>
                <w:tab w:val="right" w:pos="4148"/>
              </w:tabs>
              <w:ind w:left="34" w:right="17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="00414EA7">
              <w:rPr>
                <w:sz w:val="28"/>
                <w:lang w:val="uk-UA"/>
              </w:rPr>
              <w:t>аступник голови міжвідомчої робочої групи</w:t>
            </w:r>
          </w:p>
        </w:tc>
      </w:tr>
      <w:tr w:rsidR="00414EA7" w:rsidRPr="0093649B" w:rsidTr="007A3505">
        <w:trPr>
          <w:trHeight w:val="579"/>
        </w:trPr>
        <w:tc>
          <w:tcPr>
            <w:tcW w:w="9673" w:type="dxa"/>
            <w:gridSpan w:val="2"/>
            <w:shd w:val="clear" w:color="auto" w:fill="auto"/>
          </w:tcPr>
          <w:p w:rsidR="00414EA7" w:rsidRDefault="000568D6" w:rsidP="00771039">
            <w:pPr>
              <w:tabs>
                <w:tab w:val="left" w:pos="306"/>
                <w:tab w:val="right" w:pos="4148"/>
              </w:tabs>
              <w:ind w:left="34"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ЧУЦЬКИЙ</w:t>
            </w:r>
            <w:r w:rsidR="00414EA7">
              <w:rPr>
                <w:sz w:val="28"/>
                <w:lang w:val="uk-UA"/>
              </w:rPr>
              <w:t xml:space="preserve">                             </w:t>
            </w:r>
            <w:r w:rsidR="007A3505">
              <w:rPr>
                <w:sz w:val="28"/>
                <w:lang w:val="uk-UA"/>
              </w:rPr>
              <w:t xml:space="preserve">     </w:t>
            </w:r>
            <w:r w:rsidR="00771039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</w:t>
            </w:r>
            <w:r w:rsidR="00771039">
              <w:rPr>
                <w:sz w:val="28"/>
                <w:lang w:val="uk-UA"/>
              </w:rPr>
              <w:t xml:space="preserve">   -</w:t>
            </w:r>
            <w:r>
              <w:rPr>
                <w:sz w:val="28"/>
                <w:lang w:val="uk-UA"/>
              </w:rPr>
              <w:t xml:space="preserve"> </w:t>
            </w:r>
            <w:r w:rsidR="00771039">
              <w:rPr>
                <w:sz w:val="28"/>
                <w:lang w:val="uk-UA"/>
              </w:rPr>
              <w:t xml:space="preserve">  </w:t>
            </w:r>
            <w:r>
              <w:rPr>
                <w:sz w:val="28"/>
                <w:lang w:val="uk-UA"/>
              </w:rPr>
              <w:t xml:space="preserve">начальник відділу містобудування,                                    </w:t>
            </w:r>
            <w:r w:rsidR="00414EA7">
              <w:rPr>
                <w:sz w:val="28"/>
                <w:lang w:val="uk-UA"/>
              </w:rPr>
              <w:t xml:space="preserve">    </w:t>
            </w:r>
          </w:p>
          <w:p w:rsidR="00414EA7" w:rsidRDefault="000568D6" w:rsidP="00771039">
            <w:pPr>
              <w:tabs>
                <w:tab w:val="left" w:pos="306"/>
                <w:tab w:val="right" w:pos="4428"/>
              </w:tabs>
              <w:ind w:left="34"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Петро Андрійович  </w:t>
            </w:r>
            <w:r w:rsidR="007A3505">
              <w:rPr>
                <w:sz w:val="28"/>
                <w:lang w:val="uk-UA"/>
              </w:rPr>
              <w:t xml:space="preserve">                         </w:t>
            </w:r>
            <w:r w:rsidR="00771039">
              <w:rPr>
                <w:sz w:val="28"/>
                <w:lang w:val="uk-UA"/>
              </w:rPr>
              <w:t xml:space="preserve">   </w:t>
            </w:r>
            <w:r>
              <w:rPr>
                <w:sz w:val="28"/>
                <w:lang w:val="uk-UA"/>
              </w:rPr>
              <w:t xml:space="preserve"> архітектури та житлово-комунального                        </w:t>
            </w:r>
          </w:p>
        </w:tc>
      </w:tr>
      <w:tr w:rsidR="00541CC8" w:rsidRPr="000C35AD" w:rsidTr="007A3505">
        <w:trPr>
          <w:trHeight w:val="579"/>
        </w:trPr>
        <w:tc>
          <w:tcPr>
            <w:tcW w:w="9673" w:type="dxa"/>
            <w:gridSpan w:val="2"/>
            <w:shd w:val="clear" w:color="auto" w:fill="auto"/>
          </w:tcPr>
          <w:p w:rsidR="003A3363" w:rsidRDefault="000568D6" w:rsidP="000568D6">
            <w:pPr>
              <w:tabs>
                <w:tab w:val="left" w:pos="306"/>
                <w:tab w:val="left" w:pos="2475"/>
                <w:tab w:val="right" w:pos="4148"/>
                <w:tab w:val="center" w:pos="4659"/>
              </w:tabs>
              <w:ind w:left="34"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</w:r>
            <w:r w:rsidR="00771039">
              <w:rPr>
                <w:sz w:val="28"/>
                <w:lang w:val="uk-UA"/>
              </w:rPr>
              <w:t xml:space="preserve">                          </w:t>
            </w:r>
            <w:r w:rsidR="007A3505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 xml:space="preserve"> господарства райдержадміністрації</w:t>
            </w:r>
          </w:p>
          <w:p w:rsidR="000568D6" w:rsidRDefault="000568D6" w:rsidP="00414EA7">
            <w:pPr>
              <w:tabs>
                <w:tab w:val="left" w:pos="306"/>
                <w:tab w:val="right" w:pos="4148"/>
              </w:tabs>
              <w:ind w:left="34" w:right="172"/>
              <w:jc w:val="center"/>
              <w:rPr>
                <w:sz w:val="28"/>
                <w:lang w:val="uk-UA"/>
              </w:rPr>
            </w:pPr>
          </w:p>
          <w:p w:rsidR="00541CC8" w:rsidRPr="003C17B4" w:rsidRDefault="00541CC8" w:rsidP="00414EA7">
            <w:pPr>
              <w:tabs>
                <w:tab w:val="left" w:pos="306"/>
                <w:tab w:val="right" w:pos="4148"/>
              </w:tabs>
              <w:ind w:left="34" w:right="172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секретар </w:t>
            </w:r>
            <w:r w:rsidRPr="003C17B4">
              <w:rPr>
                <w:sz w:val="28"/>
                <w:lang w:val="uk-UA"/>
              </w:rPr>
              <w:t>робочої групи</w:t>
            </w:r>
          </w:p>
        </w:tc>
      </w:tr>
      <w:tr w:rsidR="00541CC8" w:rsidRPr="000C35AD" w:rsidTr="007A3505">
        <w:trPr>
          <w:trHeight w:val="1097"/>
        </w:trPr>
        <w:tc>
          <w:tcPr>
            <w:tcW w:w="4395" w:type="dxa"/>
            <w:shd w:val="clear" w:color="auto" w:fill="auto"/>
          </w:tcPr>
          <w:p w:rsidR="003A3363" w:rsidRDefault="003A3363" w:rsidP="00414EA7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</w:p>
          <w:p w:rsidR="00541CC8" w:rsidRDefault="007A3505" w:rsidP="007A3505">
            <w:pPr>
              <w:tabs>
                <w:tab w:val="right" w:pos="4148"/>
              </w:tabs>
              <w:ind w:right="-675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ЗУБЧИК                     </w:t>
            </w:r>
            <w:r w:rsidR="002823B0">
              <w:rPr>
                <w:sz w:val="28"/>
                <w:lang w:val="uk-UA"/>
              </w:rPr>
              <w:t xml:space="preserve">         </w:t>
            </w:r>
            <w:r w:rsidR="00771039">
              <w:rPr>
                <w:sz w:val="28"/>
                <w:lang w:val="uk-UA"/>
              </w:rPr>
              <w:t xml:space="preserve">            </w:t>
            </w:r>
            <w:r w:rsidR="002823B0">
              <w:rPr>
                <w:sz w:val="28"/>
                <w:lang w:val="uk-UA"/>
              </w:rPr>
              <w:t xml:space="preserve"> </w:t>
            </w:r>
            <w:r w:rsidR="00771039">
              <w:rPr>
                <w:sz w:val="28"/>
                <w:lang w:val="uk-UA"/>
              </w:rPr>
              <w:t>-</w:t>
            </w:r>
            <w:r w:rsidR="002823B0">
              <w:rPr>
                <w:sz w:val="28"/>
                <w:lang w:val="uk-UA"/>
              </w:rPr>
              <w:t xml:space="preserve">     </w:t>
            </w:r>
            <w:r>
              <w:rPr>
                <w:sz w:val="28"/>
                <w:lang w:val="uk-UA"/>
              </w:rPr>
              <w:t xml:space="preserve">                     </w:t>
            </w:r>
          </w:p>
          <w:p w:rsidR="00541CC8" w:rsidRPr="003C17B4" w:rsidRDefault="000568D6" w:rsidP="00414EA7">
            <w:pPr>
              <w:tabs>
                <w:tab w:val="right" w:pos="4148"/>
              </w:tabs>
              <w:ind w:right="172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Людмила</w:t>
            </w:r>
            <w:r w:rsidR="00541CC8">
              <w:rPr>
                <w:sz w:val="28"/>
                <w:lang w:val="uk-UA"/>
              </w:rPr>
              <w:t xml:space="preserve"> Миколаївна</w:t>
            </w:r>
            <w:r w:rsidR="007A3505">
              <w:rPr>
                <w:sz w:val="28"/>
                <w:lang w:val="uk-UA"/>
              </w:rPr>
              <w:t xml:space="preserve">                                     </w:t>
            </w:r>
          </w:p>
        </w:tc>
        <w:tc>
          <w:tcPr>
            <w:tcW w:w="5278" w:type="dxa"/>
            <w:shd w:val="clear" w:color="auto" w:fill="auto"/>
          </w:tcPr>
          <w:p w:rsidR="002823B0" w:rsidRDefault="007A3505" w:rsidP="002823B0">
            <w:pPr>
              <w:tabs>
                <w:tab w:val="left" w:pos="306"/>
                <w:tab w:val="right" w:pos="4148"/>
              </w:tabs>
              <w:ind w:right="17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541CC8" w:rsidRPr="007A3505" w:rsidRDefault="007A3505" w:rsidP="00771039">
            <w:pPr>
              <w:tabs>
                <w:tab w:val="left" w:pos="306"/>
                <w:tab w:val="right" w:pos="4148"/>
              </w:tabs>
              <w:ind w:right="172"/>
              <w:rPr>
                <w:sz w:val="28"/>
                <w:szCs w:val="28"/>
                <w:lang w:val="uk-UA"/>
              </w:rPr>
            </w:pPr>
            <w:r w:rsidRPr="007A3505">
              <w:rPr>
                <w:sz w:val="28"/>
                <w:szCs w:val="28"/>
                <w:lang w:val="uk-UA"/>
              </w:rPr>
              <w:t>г</w:t>
            </w:r>
            <w:r w:rsidR="000568D6" w:rsidRPr="007A3505">
              <w:rPr>
                <w:sz w:val="28"/>
                <w:szCs w:val="28"/>
                <w:lang w:val="uk-UA"/>
              </w:rPr>
              <w:t>оловний спеціаліст з питань житлово-</w:t>
            </w:r>
            <w:r w:rsidRPr="007A3505">
              <w:rPr>
                <w:sz w:val="28"/>
                <w:szCs w:val="28"/>
                <w:lang w:val="uk-UA"/>
              </w:rPr>
              <w:t xml:space="preserve">        </w:t>
            </w:r>
            <w:r w:rsidR="002823B0">
              <w:rPr>
                <w:sz w:val="28"/>
                <w:szCs w:val="28"/>
                <w:lang w:val="uk-UA"/>
              </w:rPr>
              <w:t xml:space="preserve">    </w:t>
            </w:r>
            <w:r w:rsidR="000568D6" w:rsidRPr="007A3505">
              <w:rPr>
                <w:sz w:val="28"/>
                <w:szCs w:val="28"/>
                <w:lang w:val="uk-UA"/>
              </w:rPr>
              <w:t>комунального господарств</w:t>
            </w:r>
            <w:r w:rsidRPr="007A3505">
              <w:rPr>
                <w:sz w:val="28"/>
                <w:szCs w:val="28"/>
                <w:lang w:val="uk-UA"/>
              </w:rPr>
              <w:t>а, відділу    містобудування, архітектури та житлово-комунального господарства райдержадміністрації</w:t>
            </w:r>
          </w:p>
        </w:tc>
      </w:tr>
      <w:tr w:rsidR="00541CC8" w:rsidRPr="000C35AD" w:rsidTr="007A3505">
        <w:tc>
          <w:tcPr>
            <w:tcW w:w="9673" w:type="dxa"/>
            <w:gridSpan w:val="2"/>
            <w:shd w:val="clear" w:color="auto" w:fill="auto"/>
          </w:tcPr>
          <w:p w:rsidR="003A3363" w:rsidRPr="007A3505" w:rsidRDefault="003A3363" w:rsidP="00414EA7">
            <w:pPr>
              <w:jc w:val="center"/>
              <w:rPr>
                <w:sz w:val="28"/>
                <w:szCs w:val="28"/>
              </w:rPr>
            </w:pPr>
          </w:p>
          <w:p w:rsidR="00541CC8" w:rsidRDefault="00541CC8" w:rsidP="00414EA7">
            <w:pPr>
              <w:jc w:val="center"/>
              <w:rPr>
                <w:sz w:val="28"/>
                <w:szCs w:val="28"/>
                <w:lang w:val="uk-UA"/>
              </w:rPr>
            </w:pPr>
            <w:r w:rsidRPr="000C35AD">
              <w:rPr>
                <w:sz w:val="28"/>
                <w:szCs w:val="28"/>
                <w:lang w:val="uk-UA"/>
              </w:rPr>
              <w:t xml:space="preserve">члени </w:t>
            </w:r>
            <w:r>
              <w:rPr>
                <w:sz w:val="28"/>
                <w:szCs w:val="28"/>
                <w:lang w:val="uk-UA"/>
              </w:rPr>
              <w:t>робочої групи</w:t>
            </w:r>
            <w:r w:rsidRPr="000C35AD">
              <w:rPr>
                <w:sz w:val="28"/>
                <w:szCs w:val="28"/>
                <w:lang w:val="uk-UA"/>
              </w:rPr>
              <w:t>:</w:t>
            </w:r>
          </w:p>
          <w:p w:rsidR="00541CC8" w:rsidRPr="00CB1465" w:rsidRDefault="00541CC8" w:rsidP="004C2CE9">
            <w:pPr>
              <w:jc w:val="center"/>
              <w:rPr>
                <w:sz w:val="22"/>
                <w:szCs w:val="28"/>
                <w:lang w:val="uk-UA"/>
              </w:rPr>
            </w:pPr>
          </w:p>
        </w:tc>
      </w:tr>
      <w:tr w:rsidR="008D12D4" w:rsidRPr="000C35AD" w:rsidTr="007A3505">
        <w:tc>
          <w:tcPr>
            <w:tcW w:w="4395" w:type="dxa"/>
            <w:shd w:val="clear" w:color="auto" w:fill="auto"/>
          </w:tcPr>
          <w:p w:rsidR="008D12D4" w:rsidRPr="00552A39" w:rsidRDefault="008D12D4" w:rsidP="00414EA7">
            <w:pPr>
              <w:tabs>
                <w:tab w:val="right" w:pos="4179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ОТЧЕНАШ</w:t>
            </w:r>
            <w:r>
              <w:rPr>
                <w:sz w:val="28"/>
                <w:lang w:val="uk-UA"/>
              </w:rPr>
              <w:tab/>
              <w:t>-</w:t>
            </w:r>
          </w:p>
          <w:p w:rsidR="008D12D4" w:rsidRPr="00E2771C" w:rsidRDefault="008D12D4" w:rsidP="00414EA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Олег Володимирович</w:t>
            </w:r>
          </w:p>
        </w:tc>
        <w:tc>
          <w:tcPr>
            <w:tcW w:w="5278" w:type="dxa"/>
            <w:shd w:val="clear" w:color="auto" w:fill="auto"/>
          </w:tcPr>
          <w:p w:rsidR="008D12D4" w:rsidRDefault="008D12D4" w:rsidP="00414EA7">
            <w:pPr>
              <w:tabs>
                <w:tab w:val="left" w:pos="261"/>
              </w:tabs>
              <w:ind w:left="3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інспектор Володимир-Волинського міськрайонного відділу УДСНС України у Волинській області  (за згодою) </w:t>
            </w:r>
          </w:p>
          <w:p w:rsidR="008D12D4" w:rsidRPr="00E2771C" w:rsidRDefault="008D12D4" w:rsidP="00414EA7">
            <w:pPr>
              <w:tabs>
                <w:tab w:val="left" w:pos="291"/>
              </w:tabs>
              <w:ind w:left="34"/>
              <w:rPr>
                <w:sz w:val="28"/>
                <w:lang w:val="uk-UA"/>
              </w:rPr>
            </w:pPr>
          </w:p>
        </w:tc>
      </w:tr>
      <w:tr w:rsidR="008D12D4" w:rsidRPr="000C35AD" w:rsidTr="007A3505">
        <w:tc>
          <w:tcPr>
            <w:tcW w:w="4395" w:type="dxa"/>
            <w:shd w:val="clear" w:color="auto" w:fill="auto"/>
          </w:tcPr>
          <w:p w:rsidR="008D12D4" w:rsidRDefault="008D12D4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ВОЗНЯК</w:t>
            </w:r>
            <w:r>
              <w:rPr>
                <w:sz w:val="28"/>
                <w:lang w:val="uk-UA"/>
              </w:rPr>
              <w:tab/>
              <w:t>-</w:t>
            </w:r>
          </w:p>
          <w:p w:rsidR="008D12D4" w:rsidRPr="00552A39" w:rsidRDefault="008D12D4" w:rsidP="00414EA7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Сергій Миколайович</w:t>
            </w:r>
          </w:p>
        </w:tc>
        <w:tc>
          <w:tcPr>
            <w:tcW w:w="5278" w:type="dxa"/>
            <w:shd w:val="clear" w:color="auto" w:fill="auto"/>
          </w:tcPr>
          <w:p w:rsidR="008D12D4" w:rsidRDefault="008D12D4" w:rsidP="0093649B">
            <w:pPr>
              <w:tabs>
                <w:tab w:val="left" w:pos="276"/>
              </w:tabs>
              <w:ind w:left="34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старший дільничий офіцер поліції Володимир-Волинського відділу поліції ГУНП в області (за згодою)</w:t>
            </w:r>
          </w:p>
          <w:p w:rsidR="008D12D4" w:rsidRPr="00552A39" w:rsidRDefault="008D12D4" w:rsidP="00414EA7">
            <w:pPr>
              <w:tabs>
                <w:tab w:val="left" w:pos="261"/>
              </w:tabs>
              <w:ind w:left="34"/>
              <w:rPr>
                <w:sz w:val="28"/>
                <w:lang w:val="uk-UA"/>
              </w:rPr>
            </w:pPr>
          </w:p>
        </w:tc>
      </w:tr>
      <w:tr w:rsidR="008D12D4" w:rsidRPr="00FC4124" w:rsidTr="007A3505">
        <w:tc>
          <w:tcPr>
            <w:tcW w:w="4395" w:type="dxa"/>
            <w:shd w:val="clear" w:color="auto" w:fill="auto"/>
          </w:tcPr>
          <w:p w:rsidR="008D12D4" w:rsidRDefault="008D12D4" w:rsidP="00771039">
            <w:pPr>
              <w:tabs>
                <w:tab w:val="right" w:pos="4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ВОЗНИЙ                                          -</w:t>
            </w:r>
          </w:p>
          <w:p w:rsidR="008D12D4" w:rsidRDefault="008D12D4" w:rsidP="0093649B">
            <w:pPr>
              <w:tabs>
                <w:tab w:val="right" w:pos="4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Ігор Петрович                                   </w:t>
            </w:r>
          </w:p>
          <w:p w:rsidR="008D12D4" w:rsidRPr="002958E4" w:rsidRDefault="008D12D4" w:rsidP="0093649B">
            <w:pPr>
              <w:rPr>
                <w:sz w:val="28"/>
                <w:lang w:val="uk-UA"/>
              </w:rPr>
            </w:pPr>
          </w:p>
        </w:tc>
        <w:tc>
          <w:tcPr>
            <w:tcW w:w="5278" w:type="dxa"/>
            <w:shd w:val="clear" w:color="auto" w:fill="auto"/>
          </w:tcPr>
          <w:p w:rsidR="008D12D4" w:rsidRDefault="008D12D4" w:rsidP="0093649B">
            <w:pPr>
              <w:tabs>
                <w:tab w:val="left" w:pos="306"/>
                <w:tab w:val="left" w:pos="3060"/>
              </w:tabs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інспектор будівельного нагляду </w:t>
            </w:r>
            <w:r w:rsidR="00FC4124">
              <w:rPr>
                <w:sz w:val="28"/>
                <w:szCs w:val="28"/>
                <w:lang w:val="uk-UA"/>
              </w:rPr>
              <w:t xml:space="preserve">інспекційного </w:t>
            </w:r>
            <w:r>
              <w:rPr>
                <w:sz w:val="28"/>
                <w:szCs w:val="28"/>
                <w:lang w:val="uk-UA"/>
              </w:rPr>
              <w:t xml:space="preserve">відділу </w:t>
            </w:r>
            <w:r w:rsidR="00FC4124">
              <w:rPr>
                <w:sz w:val="28"/>
                <w:szCs w:val="28"/>
                <w:lang w:val="uk-UA"/>
              </w:rPr>
              <w:t>Управління Д</w:t>
            </w:r>
            <w:r>
              <w:rPr>
                <w:sz w:val="28"/>
                <w:szCs w:val="28"/>
                <w:lang w:val="uk-UA"/>
              </w:rPr>
              <w:t>ержавно</w:t>
            </w:r>
            <w:r w:rsidR="00FC4124">
              <w:rPr>
                <w:sz w:val="28"/>
                <w:szCs w:val="28"/>
                <w:lang w:val="uk-UA"/>
              </w:rPr>
              <w:t>ї архітектурно</w:t>
            </w:r>
            <w:r>
              <w:rPr>
                <w:sz w:val="28"/>
                <w:szCs w:val="28"/>
                <w:lang w:val="uk-UA"/>
              </w:rPr>
              <w:t xml:space="preserve"> -  будівельної інспекції у Волинській області (за згодою)</w:t>
            </w:r>
          </w:p>
          <w:p w:rsidR="008D12D4" w:rsidRPr="00EB7D10" w:rsidRDefault="008D12D4" w:rsidP="0093649B">
            <w:pPr>
              <w:tabs>
                <w:tab w:val="left" w:pos="276"/>
              </w:tabs>
              <w:ind w:left="34"/>
              <w:rPr>
                <w:lang w:val="uk-UA"/>
              </w:rPr>
            </w:pPr>
          </w:p>
        </w:tc>
      </w:tr>
      <w:tr w:rsidR="008D12D4" w:rsidRPr="000C35AD" w:rsidTr="007A3505">
        <w:tc>
          <w:tcPr>
            <w:tcW w:w="4395" w:type="dxa"/>
            <w:shd w:val="clear" w:color="auto" w:fill="auto"/>
          </w:tcPr>
          <w:p w:rsidR="008D12D4" w:rsidRDefault="008D12D4" w:rsidP="00A755C6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ЛІЩУК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  <w:p w:rsidR="008D12D4" w:rsidRDefault="008D12D4" w:rsidP="0093649B">
            <w:pPr>
              <w:tabs>
                <w:tab w:val="right" w:pos="4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Іванович</w:t>
            </w:r>
          </w:p>
          <w:p w:rsidR="008D12D4" w:rsidRDefault="008D12D4" w:rsidP="0093649B">
            <w:pPr>
              <w:tabs>
                <w:tab w:val="right" w:pos="4320"/>
              </w:tabs>
              <w:rPr>
                <w:sz w:val="28"/>
                <w:szCs w:val="28"/>
                <w:lang w:val="uk-UA"/>
              </w:rPr>
            </w:pPr>
          </w:p>
          <w:p w:rsidR="008D12D4" w:rsidRDefault="008D12D4" w:rsidP="0093649B">
            <w:pPr>
              <w:tabs>
                <w:tab w:val="right" w:pos="4320"/>
              </w:tabs>
              <w:rPr>
                <w:sz w:val="28"/>
                <w:szCs w:val="28"/>
                <w:lang w:val="uk-UA"/>
              </w:rPr>
            </w:pPr>
          </w:p>
          <w:p w:rsidR="008D12D4" w:rsidRPr="00552A39" w:rsidRDefault="008D12D4" w:rsidP="00A57F6C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ПРОЦИК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  <w:p w:rsidR="008D12D4" w:rsidRDefault="008D12D4" w:rsidP="00A57F6C">
            <w:pPr>
              <w:tabs>
                <w:tab w:val="right" w:pos="4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Надія Іванівна</w:t>
            </w:r>
          </w:p>
          <w:p w:rsidR="008D12D4" w:rsidRDefault="008D12D4" w:rsidP="0093649B">
            <w:pPr>
              <w:tabs>
                <w:tab w:val="right" w:pos="4320"/>
              </w:tabs>
              <w:rPr>
                <w:sz w:val="28"/>
                <w:szCs w:val="28"/>
                <w:lang w:val="uk-UA"/>
              </w:rPr>
            </w:pPr>
          </w:p>
          <w:p w:rsidR="008D12D4" w:rsidRDefault="008D12D4" w:rsidP="0093649B">
            <w:pPr>
              <w:tabs>
                <w:tab w:val="right" w:pos="4320"/>
              </w:tabs>
              <w:rPr>
                <w:sz w:val="28"/>
                <w:szCs w:val="28"/>
                <w:lang w:val="uk-UA"/>
              </w:rPr>
            </w:pPr>
          </w:p>
          <w:p w:rsidR="008D12D4" w:rsidRDefault="008D12D4" w:rsidP="0093649B">
            <w:pPr>
              <w:tabs>
                <w:tab w:val="right" w:pos="4320"/>
              </w:tabs>
              <w:rPr>
                <w:sz w:val="28"/>
                <w:szCs w:val="28"/>
                <w:lang w:val="uk-UA"/>
              </w:rPr>
            </w:pPr>
          </w:p>
          <w:p w:rsidR="008D12D4" w:rsidRPr="003C17B4" w:rsidRDefault="008D12D4" w:rsidP="0093649B">
            <w:pPr>
              <w:tabs>
                <w:tab w:val="right" w:pos="432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5278" w:type="dxa"/>
            <w:shd w:val="clear" w:color="auto" w:fill="auto"/>
          </w:tcPr>
          <w:p w:rsidR="008D12D4" w:rsidRDefault="008D12D4" w:rsidP="0093649B">
            <w:pPr>
              <w:tabs>
                <w:tab w:val="left" w:pos="306"/>
                <w:tab w:val="left" w:pos="3060"/>
              </w:tabs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завідувач сектору з питань цивільного захисту та мобілізаційної роботи райдержадміністрації</w:t>
            </w:r>
          </w:p>
          <w:p w:rsidR="008D12D4" w:rsidRDefault="008D12D4" w:rsidP="0093649B">
            <w:pPr>
              <w:tabs>
                <w:tab w:val="left" w:pos="306"/>
                <w:tab w:val="left" w:pos="3060"/>
              </w:tabs>
              <w:ind w:left="34"/>
              <w:rPr>
                <w:sz w:val="28"/>
                <w:szCs w:val="28"/>
                <w:lang w:val="uk-UA"/>
              </w:rPr>
            </w:pPr>
          </w:p>
          <w:p w:rsidR="008D12D4" w:rsidRDefault="008D12D4" w:rsidP="00A57F6C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державний інспектор відділу з питань додержання законодавства про працю, зайнятість та інших нормативно-правових актів Управління Держпраці у Волинській області (за згодою)</w:t>
            </w:r>
          </w:p>
          <w:p w:rsidR="008D12D4" w:rsidRPr="003C17B4" w:rsidRDefault="008D12D4" w:rsidP="0093649B">
            <w:pPr>
              <w:tabs>
                <w:tab w:val="left" w:pos="306"/>
                <w:tab w:val="left" w:pos="3060"/>
              </w:tabs>
              <w:ind w:left="34"/>
              <w:rPr>
                <w:sz w:val="28"/>
                <w:szCs w:val="28"/>
                <w:lang w:val="uk-UA"/>
              </w:rPr>
            </w:pPr>
          </w:p>
        </w:tc>
      </w:tr>
      <w:tr w:rsidR="008D12D4" w:rsidRPr="00A57F6C" w:rsidTr="007A3505">
        <w:tc>
          <w:tcPr>
            <w:tcW w:w="4395" w:type="dxa"/>
            <w:shd w:val="clear" w:color="auto" w:fill="auto"/>
          </w:tcPr>
          <w:p w:rsidR="008D12D4" w:rsidRDefault="008D12D4" w:rsidP="007B516D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ГОЛІЧ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  <w:p w:rsidR="008D12D4" w:rsidRPr="00A755C6" w:rsidRDefault="008D12D4" w:rsidP="0093649B">
            <w:pPr>
              <w:tabs>
                <w:tab w:val="right" w:pos="4320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Мечиславович</w:t>
            </w:r>
          </w:p>
        </w:tc>
        <w:tc>
          <w:tcPr>
            <w:tcW w:w="5278" w:type="dxa"/>
            <w:shd w:val="clear" w:color="auto" w:fill="auto"/>
          </w:tcPr>
          <w:p w:rsidR="008D12D4" w:rsidRDefault="008D12D4" w:rsidP="0093649B">
            <w:pPr>
              <w:tabs>
                <w:tab w:val="left" w:pos="306"/>
                <w:tab w:val="left" w:pos="3060"/>
              </w:tabs>
              <w:ind w:left="3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державний інспектор з охорони навколишнього природного середовища у Волинської області (за згодою)</w:t>
            </w:r>
          </w:p>
        </w:tc>
      </w:tr>
      <w:tr w:rsidR="008D12D4" w:rsidRPr="000C35AD" w:rsidTr="007A3505">
        <w:tc>
          <w:tcPr>
            <w:tcW w:w="4395" w:type="dxa"/>
            <w:shd w:val="clear" w:color="auto" w:fill="auto"/>
          </w:tcPr>
          <w:p w:rsidR="008D12D4" w:rsidRDefault="008D12D4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</w:p>
          <w:p w:rsidR="008D12D4" w:rsidRDefault="008D12D4" w:rsidP="0093649B">
            <w:pPr>
              <w:tabs>
                <w:tab w:val="right" w:pos="4179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КРЕНЬ</w:t>
            </w:r>
            <w:r>
              <w:rPr>
                <w:sz w:val="28"/>
                <w:lang w:val="uk-UA"/>
              </w:rPr>
              <w:tab/>
              <w:t>-</w:t>
            </w:r>
          </w:p>
          <w:p w:rsidR="008D12D4" w:rsidRDefault="008D12D4" w:rsidP="00A755C6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Петро Миколайович</w:t>
            </w:r>
          </w:p>
        </w:tc>
        <w:tc>
          <w:tcPr>
            <w:tcW w:w="5278" w:type="dxa"/>
            <w:shd w:val="clear" w:color="auto" w:fill="auto"/>
          </w:tcPr>
          <w:p w:rsidR="008D12D4" w:rsidRDefault="008D12D4" w:rsidP="0093649B">
            <w:pPr>
              <w:tabs>
                <w:tab w:val="left" w:pos="291"/>
              </w:tabs>
              <w:rPr>
                <w:sz w:val="28"/>
                <w:lang w:val="uk-UA"/>
              </w:rPr>
            </w:pPr>
          </w:p>
          <w:p w:rsidR="008D12D4" w:rsidRDefault="008D12D4" w:rsidP="0093649B">
            <w:pPr>
              <w:tabs>
                <w:tab w:val="left" w:pos="291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начальник Володимир-Волинського районного управління головного управління </w:t>
            </w:r>
            <w:proofErr w:type="spellStart"/>
            <w:r>
              <w:rPr>
                <w:sz w:val="28"/>
                <w:lang w:val="uk-UA"/>
              </w:rPr>
              <w:t>Держпродспоживслужби</w:t>
            </w:r>
            <w:proofErr w:type="spellEnd"/>
            <w:r>
              <w:rPr>
                <w:sz w:val="28"/>
                <w:lang w:val="uk-UA"/>
              </w:rPr>
              <w:t xml:space="preserve"> у Волинській області (за згодою)</w:t>
            </w:r>
          </w:p>
          <w:p w:rsidR="008D12D4" w:rsidRDefault="008D12D4" w:rsidP="00232150">
            <w:pPr>
              <w:tabs>
                <w:tab w:val="left" w:pos="306"/>
                <w:tab w:val="left" w:pos="3060"/>
              </w:tabs>
              <w:rPr>
                <w:sz w:val="28"/>
                <w:szCs w:val="28"/>
                <w:lang w:val="uk-UA"/>
              </w:rPr>
            </w:pPr>
          </w:p>
        </w:tc>
      </w:tr>
      <w:tr w:rsidR="008D12D4" w:rsidRPr="000C35AD" w:rsidTr="007A3505">
        <w:trPr>
          <w:trHeight w:val="746"/>
        </w:trPr>
        <w:tc>
          <w:tcPr>
            <w:tcW w:w="4395" w:type="dxa"/>
            <w:shd w:val="clear" w:color="auto" w:fill="auto"/>
          </w:tcPr>
          <w:p w:rsidR="008D12D4" w:rsidRPr="00552A39" w:rsidRDefault="008D12D4" w:rsidP="00414EA7">
            <w:pPr>
              <w:tabs>
                <w:tab w:val="right" w:pos="4179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ДЕМЧУК</w:t>
            </w:r>
            <w:r>
              <w:rPr>
                <w:sz w:val="28"/>
                <w:szCs w:val="28"/>
                <w:lang w:val="uk-UA"/>
              </w:rPr>
              <w:tab/>
              <w:t>-</w:t>
            </w:r>
          </w:p>
          <w:p w:rsidR="008D12D4" w:rsidRPr="00E2771C" w:rsidRDefault="008D12D4" w:rsidP="0093649B">
            <w:pPr>
              <w:rPr>
                <w:sz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Надія Володимирівна</w:t>
            </w:r>
          </w:p>
        </w:tc>
        <w:tc>
          <w:tcPr>
            <w:tcW w:w="5278" w:type="dxa"/>
            <w:shd w:val="clear" w:color="auto" w:fill="auto"/>
          </w:tcPr>
          <w:p w:rsidR="008D12D4" w:rsidRDefault="008D12D4" w:rsidP="003A3363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Володимир-Волинської державної податкової інспекції Володимир-Волинського управління ГУДФСУ Волинської області (за згодою)</w:t>
            </w:r>
          </w:p>
          <w:p w:rsidR="008D12D4" w:rsidRPr="00E2771C" w:rsidRDefault="008D12D4" w:rsidP="0093649B">
            <w:pPr>
              <w:tabs>
                <w:tab w:val="left" w:pos="291"/>
              </w:tabs>
              <w:rPr>
                <w:sz w:val="28"/>
                <w:lang w:val="uk-UA"/>
              </w:rPr>
            </w:pPr>
          </w:p>
        </w:tc>
      </w:tr>
      <w:tr w:rsidR="008D12D4" w:rsidRPr="000C35AD" w:rsidTr="007A3505">
        <w:trPr>
          <w:trHeight w:val="286"/>
        </w:trPr>
        <w:tc>
          <w:tcPr>
            <w:tcW w:w="4395" w:type="dxa"/>
            <w:shd w:val="clear" w:color="auto" w:fill="auto"/>
          </w:tcPr>
          <w:p w:rsidR="008D12D4" w:rsidRPr="00552A39" w:rsidRDefault="008D12D4" w:rsidP="003A33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278" w:type="dxa"/>
            <w:shd w:val="clear" w:color="auto" w:fill="auto"/>
          </w:tcPr>
          <w:p w:rsidR="008D12D4" w:rsidRPr="00552A39" w:rsidRDefault="008D12D4" w:rsidP="003A3363">
            <w:pPr>
              <w:tabs>
                <w:tab w:val="left" w:pos="276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D06F80" w:rsidRDefault="00D06F80" w:rsidP="00414EA7">
      <w:pPr>
        <w:ind w:firstLine="700"/>
        <w:jc w:val="both"/>
        <w:rPr>
          <w:sz w:val="28"/>
          <w:szCs w:val="16"/>
          <w:lang w:val="uk-UA"/>
        </w:rPr>
      </w:pPr>
    </w:p>
    <w:p w:rsidR="00EE4666" w:rsidRDefault="00EE4666" w:rsidP="00414EA7">
      <w:pPr>
        <w:jc w:val="center"/>
        <w:rPr>
          <w:sz w:val="28"/>
          <w:szCs w:val="16"/>
          <w:lang w:val="uk-UA"/>
        </w:rPr>
      </w:pPr>
    </w:p>
    <w:p w:rsidR="00EE4666" w:rsidRDefault="00EE4666" w:rsidP="00414EA7">
      <w:pPr>
        <w:ind w:firstLine="700"/>
        <w:jc w:val="both"/>
        <w:rPr>
          <w:sz w:val="28"/>
          <w:szCs w:val="16"/>
          <w:lang w:val="uk-UA"/>
        </w:rPr>
      </w:pPr>
    </w:p>
    <w:p w:rsidR="00EE4666" w:rsidRPr="00D06F80" w:rsidRDefault="00EE4666" w:rsidP="00414EA7">
      <w:pPr>
        <w:jc w:val="both"/>
        <w:rPr>
          <w:sz w:val="28"/>
          <w:szCs w:val="16"/>
          <w:lang w:val="uk-UA"/>
        </w:rPr>
      </w:pPr>
    </w:p>
    <w:sectPr w:rsidR="00EE4666" w:rsidRPr="00D06F80" w:rsidSect="008D12D4">
      <w:headerReference w:type="even" r:id="rId8"/>
      <w:headerReference w:type="default" r:id="rId9"/>
      <w:pgSz w:w="11906" w:h="16838" w:code="9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119" w:rsidRDefault="00A81119">
      <w:r>
        <w:separator/>
      </w:r>
    </w:p>
  </w:endnote>
  <w:endnote w:type="continuationSeparator" w:id="0">
    <w:p w:rsidR="00A81119" w:rsidRDefault="00A8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119" w:rsidRDefault="00A81119">
      <w:r>
        <w:separator/>
      </w:r>
    </w:p>
  </w:footnote>
  <w:footnote w:type="continuationSeparator" w:id="0">
    <w:p w:rsidR="00A81119" w:rsidRDefault="00A81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269" w:rsidRDefault="0055405A" w:rsidP="00B1681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7026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70269" w:rsidRDefault="0067026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44D" w:rsidRDefault="0055405A">
    <w:pPr>
      <w:pStyle w:val="a5"/>
      <w:jc w:val="center"/>
    </w:pPr>
    <w:r>
      <w:fldChar w:fldCharType="begin"/>
    </w:r>
    <w:r w:rsidR="004A544D">
      <w:instrText>PAGE   \* MERGEFORMAT</w:instrText>
    </w:r>
    <w:r>
      <w:fldChar w:fldCharType="separate"/>
    </w:r>
    <w:r w:rsidR="00856059" w:rsidRPr="00856059">
      <w:rPr>
        <w:noProof/>
        <w:lang w:val="uk-UA"/>
      </w:rPr>
      <w:t>2</w:t>
    </w:r>
    <w:r>
      <w:fldChar w:fldCharType="end"/>
    </w:r>
  </w:p>
  <w:p w:rsidR="00A755C6" w:rsidRDefault="00A755C6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763E2"/>
    <w:multiLevelType w:val="hybridMultilevel"/>
    <w:tmpl w:val="6B260472"/>
    <w:lvl w:ilvl="0" w:tplc="6D0E26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E65ED"/>
    <w:multiLevelType w:val="hybridMultilevel"/>
    <w:tmpl w:val="E918C6A4"/>
    <w:lvl w:ilvl="0" w:tplc="578632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9521B"/>
    <w:multiLevelType w:val="hybridMultilevel"/>
    <w:tmpl w:val="83B07630"/>
    <w:lvl w:ilvl="0" w:tplc="3E0EEAD4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 w15:restartNumberingAfterBreak="0">
    <w:nsid w:val="31DF75C6"/>
    <w:multiLevelType w:val="hybridMultilevel"/>
    <w:tmpl w:val="520AD52E"/>
    <w:lvl w:ilvl="0" w:tplc="B6DE0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297FCF"/>
    <w:multiLevelType w:val="hybridMultilevel"/>
    <w:tmpl w:val="3C2015C0"/>
    <w:lvl w:ilvl="0" w:tplc="C7744E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C75606"/>
    <w:multiLevelType w:val="hybridMultilevel"/>
    <w:tmpl w:val="EFC890EA"/>
    <w:lvl w:ilvl="0" w:tplc="B1708BCE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" w15:restartNumberingAfterBreak="0">
    <w:nsid w:val="60CA69CB"/>
    <w:multiLevelType w:val="hybridMultilevel"/>
    <w:tmpl w:val="D906595A"/>
    <w:lvl w:ilvl="0" w:tplc="CD943B3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ADA700E"/>
    <w:multiLevelType w:val="hybridMultilevel"/>
    <w:tmpl w:val="1CE85B06"/>
    <w:lvl w:ilvl="0" w:tplc="6DF82A88">
      <w:numFmt w:val="bullet"/>
      <w:lvlText w:val="-"/>
      <w:lvlJc w:val="left"/>
      <w:pPr>
        <w:ind w:left="6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 w15:restartNumberingAfterBreak="0">
    <w:nsid w:val="7C976F51"/>
    <w:multiLevelType w:val="hybridMultilevel"/>
    <w:tmpl w:val="9764670C"/>
    <w:lvl w:ilvl="0" w:tplc="C3902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5B0"/>
    <w:rsid w:val="00000208"/>
    <w:rsid w:val="0001345F"/>
    <w:rsid w:val="000142A1"/>
    <w:rsid w:val="000310BC"/>
    <w:rsid w:val="00047E50"/>
    <w:rsid w:val="000568D6"/>
    <w:rsid w:val="0007500B"/>
    <w:rsid w:val="000753B3"/>
    <w:rsid w:val="000B2B33"/>
    <w:rsid w:val="000C0182"/>
    <w:rsid w:val="000C2D10"/>
    <w:rsid w:val="000C35AD"/>
    <w:rsid w:val="000C4A5E"/>
    <w:rsid w:val="000F3522"/>
    <w:rsid w:val="00103FCF"/>
    <w:rsid w:val="0010493E"/>
    <w:rsid w:val="00106255"/>
    <w:rsid w:val="001268E9"/>
    <w:rsid w:val="0012720A"/>
    <w:rsid w:val="00143147"/>
    <w:rsid w:val="0014782C"/>
    <w:rsid w:val="001636F9"/>
    <w:rsid w:val="00166E06"/>
    <w:rsid w:val="00181CC3"/>
    <w:rsid w:val="00182691"/>
    <w:rsid w:val="001C7C91"/>
    <w:rsid w:val="001D370D"/>
    <w:rsid w:val="001F11DF"/>
    <w:rsid w:val="00215EA4"/>
    <w:rsid w:val="00225AF7"/>
    <w:rsid w:val="00225FF8"/>
    <w:rsid w:val="0022788F"/>
    <w:rsid w:val="00232150"/>
    <w:rsid w:val="00270315"/>
    <w:rsid w:val="00275081"/>
    <w:rsid w:val="002823B0"/>
    <w:rsid w:val="002861B4"/>
    <w:rsid w:val="00293867"/>
    <w:rsid w:val="002958E4"/>
    <w:rsid w:val="002A179A"/>
    <w:rsid w:val="002B436F"/>
    <w:rsid w:val="002C098A"/>
    <w:rsid w:val="002C0D0D"/>
    <w:rsid w:val="002D3734"/>
    <w:rsid w:val="002D790C"/>
    <w:rsid w:val="002E46A3"/>
    <w:rsid w:val="002F5B83"/>
    <w:rsid w:val="003103AE"/>
    <w:rsid w:val="00330AA8"/>
    <w:rsid w:val="0034638D"/>
    <w:rsid w:val="003473C5"/>
    <w:rsid w:val="0035090A"/>
    <w:rsid w:val="00355DD4"/>
    <w:rsid w:val="00355E48"/>
    <w:rsid w:val="003608B8"/>
    <w:rsid w:val="00360E38"/>
    <w:rsid w:val="003626D8"/>
    <w:rsid w:val="003734FF"/>
    <w:rsid w:val="003A0433"/>
    <w:rsid w:val="003A3363"/>
    <w:rsid w:val="003B068C"/>
    <w:rsid w:val="003C17B4"/>
    <w:rsid w:val="003C2F58"/>
    <w:rsid w:val="003E6B23"/>
    <w:rsid w:val="00403E66"/>
    <w:rsid w:val="00414EA7"/>
    <w:rsid w:val="00445055"/>
    <w:rsid w:val="00453CFB"/>
    <w:rsid w:val="00454950"/>
    <w:rsid w:val="00456934"/>
    <w:rsid w:val="0047033D"/>
    <w:rsid w:val="00470782"/>
    <w:rsid w:val="00473111"/>
    <w:rsid w:val="004953E2"/>
    <w:rsid w:val="004A33D7"/>
    <w:rsid w:val="004A544D"/>
    <w:rsid w:val="004C2CE9"/>
    <w:rsid w:val="004C635D"/>
    <w:rsid w:val="004C79A1"/>
    <w:rsid w:val="004D5CBA"/>
    <w:rsid w:val="004D6155"/>
    <w:rsid w:val="004F435C"/>
    <w:rsid w:val="00531689"/>
    <w:rsid w:val="00541CC8"/>
    <w:rsid w:val="00542DB8"/>
    <w:rsid w:val="00550258"/>
    <w:rsid w:val="00551386"/>
    <w:rsid w:val="00552A39"/>
    <w:rsid w:val="0055405A"/>
    <w:rsid w:val="005648CF"/>
    <w:rsid w:val="005667A4"/>
    <w:rsid w:val="0059540F"/>
    <w:rsid w:val="00596674"/>
    <w:rsid w:val="005B7D87"/>
    <w:rsid w:val="005E1F32"/>
    <w:rsid w:val="005E2D76"/>
    <w:rsid w:val="005F44C3"/>
    <w:rsid w:val="00606A45"/>
    <w:rsid w:val="00607D0E"/>
    <w:rsid w:val="00611856"/>
    <w:rsid w:val="00621DBA"/>
    <w:rsid w:val="00651E5D"/>
    <w:rsid w:val="00670269"/>
    <w:rsid w:val="00692183"/>
    <w:rsid w:val="006B3844"/>
    <w:rsid w:val="006C29B7"/>
    <w:rsid w:val="006C4CED"/>
    <w:rsid w:val="006C6BCF"/>
    <w:rsid w:val="006D65FF"/>
    <w:rsid w:val="006F7A2E"/>
    <w:rsid w:val="00701B5F"/>
    <w:rsid w:val="007235BE"/>
    <w:rsid w:val="00732D66"/>
    <w:rsid w:val="0073448A"/>
    <w:rsid w:val="00745597"/>
    <w:rsid w:val="00762091"/>
    <w:rsid w:val="00763102"/>
    <w:rsid w:val="00771039"/>
    <w:rsid w:val="00780406"/>
    <w:rsid w:val="007806A4"/>
    <w:rsid w:val="00783672"/>
    <w:rsid w:val="00783B8B"/>
    <w:rsid w:val="0078467E"/>
    <w:rsid w:val="00787F95"/>
    <w:rsid w:val="007A3505"/>
    <w:rsid w:val="007A7ADB"/>
    <w:rsid w:val="007B516D"/>
    <w:rsid w:val="007C1B5F"/>
    <w:rsid w:val="007C3B86"/>
    <w:rsid w:val="007C4DE0"/>
    <w:rsid w:val="007D70F8"/>
    <w:rsid w:val="007F65B0"/>
    <w:rsid w:val="008052D3"/>
    <w:rsid w:val="0082042A"/>
    <w:rsid w:val="00853285"/>
    <w:rsid w:val="00856059"/>
    <w:rsid w:val="00857B7C"/>
    <w:rsid w:val="008707F8"/>
    <w:rsid w:val="00880F96"/>
    <w:rsid w:val="00892A93"/>
    <w:rsid w:val="00893495"/>
    <w:rsid w:val="008A71FD"/>
    <w:rsid w:val="008B204B"/>
    <w:rsid w:val="008B77CD"/>
    <w:rsid w:val="008C1307"/>
    <w:rsid w:val="008D12D4"/>
    <w:rsid w:val="00921370"/>
    <w:rsid w:val="009342A6"/>
    <w:rsid w:val="0093649B"/>
    <w:rsid w:val="009449C2"/>
    <w:rsid w:val="00972FDE"/>
    <w:rsid w:val="00973EAA"/>
    <w:rsid w:val="0097451C"/>
    <w:rsid w:val="00977BCA"/>
    <w:rsid w:val="00982D90"/>
    <w:rsid w:val="0099640C"/>
    <w:rsid w:val="00997077"/>
    <w:rsid w:val="009B533B"/>
    <w:rsid w:val="009D2E5C"/>
    <w:rsid w:val="009E6E9A"/>
    <w:rsid w:val="00A06808"/>
    <w:rsid w:val="00A12212"/>
    <w:rsid w:val="00A51666"/>
    <w:rsid w:val="00A57F6C"/>
    <w:rsid w:val="00A7207B"/>
    <w:rsid w:val="00A73114"/>
    <w:rsid w:val="00A755C6"/>
    <w:rsid w:val="00A80F9B"/>
    <w:rsid w:val="00A81119"/>
    <w:rsid w:val="00A81B64"/>
    <w:rsid w:val="00AC1C39"/>
    <w:rsid w:val="00AE0CC0"/>
    <w:rsid w:val="00AE0F29"/>
    <w:rsid w:val="00AE3B03"/>
    <w:rsid w:val="00AF514C"/>
    <w:rsid w:val="00B06560"/>
    <w:rsid w:val="00B1681A"/>
    <w:rsid w:val="00B1707B"/>
    <w:rsid w:val="00B241A5"/>
    <w:rsid w:val="00B5171C"/>
    <w:rsid w:val="00B6044C"/>
    <w:rsid w:val="00B62D4B"/>
    <w:rsid w:val="00B67F06"/>
    <w:rsid w:val="00BD185A"/>
    <w:rsid w:val="00BD1DC4"/>
    <w:rsid w:val="00BD47F7"/>
    <w:rsid w:val="00BD6573"/>
    <w:rsid w:val="00BE1A06"/>
    <w:rsid w:val="00BF01BE"/>
    <w:rsid w:val="00C17408"/>
    <w:rsid w:val="00C21C19"/>
    <w:rsid w:val="00C238BA"/>
    <w:rsid w:val="00C300FE"/>
    <w:rsid w:val="00C35BCA"/>
    <w:rsid w:val="00C55805"/>
    <w:rsid w:val="00C609FE"/>
    <w:rsid w:val="00C60BE2"/>
    <w:rsid w:val="00C77CE1"/>
    <w:rsid w:val="00C8136D"/>
    <w:rsid w:val="00C97531"/>
    <w:rsid w:val="00CA6400"/>
    <w:rsid w:val="00CA6C35"/>
    <w:rsid w:val="00CB1465"/>
    <w:rsid w:val="00CC48F2"/>
    <w:rsid w:val="00CD5948"/>
    <w:rsid w:val="00CE79A1"/>
    <w:rsid w:val="00CF2637"/>
    <w:rsid w:val="00CF715B"/>
    <w:rsid w:val="00D02B43"/>
    <w:rsid w:val="00D05AE2"/>
    <w:rsid w:val="00D06F80"/>
    <w:rsid w:val="00D240D2"/>
    <w:rsid w:val="00D327D3"/>
    <w:rsid w:val="00D476FE"/>
    <w:rsid w:val="00D52424"/>
    <w:rsid w:val="00D6159C"/>
    <w:rsid w:val="00D71CFE"/>
    <w:rsid w:val="00DC69E3"/>
    <w:rsid w:val="00DD49C4"/>
    <w:rsid w:val="00DE4490"/>
    <w:rsid w:val="00DF47B6"/>
    <w:rsid w:val="00E2771C"/>
    <w:rsid w:val="00E41ECD"/>
    <w:rsid w:val="00E55312"/>
    <w:rsid w:val="00E564F8"/>
    <w:rsid w:val="00E719CA"/>
    <w:rsid w:val="00EA3EDA"/>
    <w:rsid w:val="00EA7188"/>
    <w:rsid w:val="00EB1399"/>
    <w:rsid w:val="00EB4DB0"/>
    <w:rsid w:val="00EB7D10"/>
    <w:rsid w:val="00EC0B79"/>
    <w:rsid w:val="00ED0F12"/>
    <w:rsid w:val="00ED1BC5"/>
    <w:rsid w:val="00ED595E"/>
    <w:rsid w:val="00ED7A8B"/>
    <w:rsid w:val="00EE4666"/>
    <w:rsid w:val="00EE725F"/>
    <w:rsid w:val="00EF58E2"/>
    <w:rsid w:val="00F02C25"/>
    <w:rsid w:val="00F05221"/>
    <w:rsid w:val="00F13C34"/>
    <w:rsid w:val="00F1708D"/>
    <w:rsid w:val="00F34A9A"/>
    <w:rsid w:val="00F358B5"/>
    <w:rsid w:val="00F4722B"/>
    <w:rsid w:val="00F526DB"/>
    <w:rsid w:val="00F74426"/>
    <w:rsid w:val="00F765CB"/>
    <w:rsid w:val="00F86663"/>
    <w:rsid w:val="00FC3637"/>
    <w:rsid w:val="00FC4124"/>
    <w:rsid w:val="00FD352F"/>
    <w:rsid w:val="00FD6CB1"/>
    <w:rsid w:val="00FE1AC4"/>
    <w:rsid w:val="00FE61AB"/>
    <w:rsid w:val="00FE6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478441"/>
  <w15:docId w15:val="{AB183574-BBE9-4207-A2AB-A2F61F72D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5B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F65B0"/>
    <w:pPr>
      <w:jc w:val="center"/>
    </w:pPr>
    <w:rPr>
      <w:rFonts w:eastAsia="SimSun"/>
      <w:sz w:val="28"/>
      <w:szCs w:val="20"/>
      <w:lang w:val="uk-UA"/>
    </w:rPr>
  </w:style>
  <w:style w:type="paragraph" w:customStyle="1" w:styleId="a4">
    <w:name w:val="Знак Знак Знак Знак"/>
    <w:basedOn w:val="a"/>
    <w:rsid w:val="007F65B0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rsid w:val="007F65B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65B0"/>
  </w:style>
  <w:style w:type="paragraph" w:styleId="a8">
    <w:name w:val="footer"/>
    <w:basedOn w:val="a"/>
    <w:link w:val="a9"/>
    <w:rsid w:val="00DE4490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DE4490"/>
    <w:rPr>
      <w:sz w:val="24"/>
      <w:szCs w:val="24"/>
      <w:lang w:val="ru-RU" w:eastAsia="ru-RU"/>
    </w:rPr>
  </w:style>
  <w:style w:type="character" w:customStyle="1" w:styleId="a6">
    <w:name w:val="Верхній колонтитул Знак"/>
    <w:link w:val="a5"/>
    <w:uiPriority w:val="99"/>
    <w:rsid w:val="00AF514C"/>
    <w:rPr>
      <w:sz w:val="24"/>
      <w:szCs w:val="24"/>
      <w:lang w:val="ru-RU" w:eastAsia="ru-RU"/>
    </w:rPr>
  </w:style>
  <w:style w:type="table" w:styleId="aa">
    <w:name w:val="Table Grid"/>
    <w:basedOn w:val="a1"/>
    <w:rsid w:val="00D32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rsid w:val="005E2D76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rsid w:val="005E2D76"/>
    <w:rPr>
      <w:rFonts w:ascii="Segoe UI" w:hAnsi="Segoe UI" w:cs="Segoe UI"/>
      <w:sz w:val="18"/>
      <w:szCs w:val="18"/>
      <w:lang w:val="ru-RU" w:eastAsia="ru-RU"/>
    </w:rPr>
  </w:style>
  <w:style w:type="paragraph" w:customStyle="1" w:styleId="tjbmf">
    <w:name w:val="tj bmf"/>
    <w:basedOn w:val="a"/>
    <w:rsid w:val="00215EA4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056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147F3-90A6-405B-8C42-542D554D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Myroslav</cp:lastModifiedBy>
  <cp:revision>6</cp:revision>
  <cp:lastPrinted>2020-01-15T09:15:00Z</cp:lastPrinted>
  <dcterms:created xsi:type="dcterms:W3CDTF">2020-01-15T09:05:00Z</dcterms:created>
  <dcterms:modified xsi:type="dcterms:W3CDTF">2020-01-21T07:27:00Z</dcterms:modified>
</cp:coreProperties>
</file>